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772" w:rsidRDefault="007C63CE" w:rsidP="007C63CE">
      <w:pPr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Shy</w:t>
      </w:r>
      <w:r w:rsidR="003A45E1">
        <w:rPr>
          <w:b/>
          <w:sz w:val="32"/>
          <w:szCs w:val="32"/>
        </w:rPr>
        <w:t>a</w:t>
      </w:r>
      <w:r>
        <w:rPr>
          <w:b/>
          <w:sz w:val="32"/>
          <w:szCs w:val="32"/>
        </w:rPr>
        <w:t>ma</w:t>
      </w:r>
      <w:proofErr w:type="spellEnd"/>
      <w:r>
        <w:rPr>
          <w:b/>
          <w:sz w:val="32"/>
          <w:szCs w:val="32"/>
        </w:rPr>
        <w:t xml:space="preserve"> Pra</w:t>
      </w:r>
      <w:r w:rsidR="003A45E1">
        <w:rPr>
          <w:b/>
          <w:sz w:val="32"/>
          <w:szCs w:val="32"/>
        </w:rPr>
        <w:t>sad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Mukherj</w:t>
      </w:r>
      <w:r w:rsidR="003A45E1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College</w:t>
      </w:r>
    </w:p>
    <w:p w:rsidR="007C63CE" w:rsidRPr="003A45E1" w:rsidRDefault="007C63CE" w:rsidP="007C63CE">
      <w:pPr>
        <w:jc w:val="center"/>
        <w:rPr>
          <w:b/>
          <w:sz w:val="28"/>
          <w:szCs w:val="28"/>
        </w:rPr>
      </w:pPr>
      <w:r w:rsidRPr="003A45E1">
        <w:rPr>
          <w:b/>
          <w:sz w:val="28"/>
          <w:szCs w:val="28"/>
        </w:rPr>
        <w:t>Department of Sanskrit</w:t>
      </w:r>
    </w:p>
    <w:p w:rsidR="007C63CE" w:rsidRPr="003A45E1" w:rsidRDefault="007C63CE" w:rsidP="007C63CE">
      <w:pPr>
        <w:jc w:val="center"/>
        <w:rPr>
          <w:i/>
          <w:sz w:val="28"/>
          <w:szCs w:val="28"/>
          <w:u w:val="single"/>
        </w:rPr>
      </w:pPr>
      <w:r w:rsidRPr="003A45E1">
        <w:rPr>
          <w:i/>
          <w:sz w:val="28"/>
          <w:szCs w:val="28"/>
          <w:u w:val="single"/>
        </w:rPr>
        <w:t xml:space="preserve">Teaching </w:t>
      </w:r>
      <w:r w:rsidR="003A45E1" w:rsidRPr="003A45E1">
        <w:rPr>
          <w:i/>
          <w:sz w:val="28"/>
          <w:szCs w:val="28"/>
          <w:u w:val="single"/>
        </w:rPr>
        <w:t>Plan:</w:t>
      </w:r>
      <w:r w:rsidRPr="003A45E1">
        <w:rPr>
          <w:i/>
          <w:sz w:val="28"/>
          <w:szCs w:val="28"/>
          <w:u w:val="single"/>
        </w:rPr>
        <w:t xml:space="preserve"> </w:t>
      </w:r>
      <w:r w:rsidR="00204125">
        <w:rPr>
          <w:rFonts w:ascii="Mangal" w:hAnsi="Mangal" w:cs="Mangal"/>
          <w:i/>
          <w:sz w:val="28"/>
          <w:szCs w:val="28"/>
          <w:u w:val="single"/>
        </w:rPr>
        <w:t>10</w:t>
      </w:r>
      <w:r w:rsidR="00204125" w:rsidRPr="00204125">
        <w:rPr>
          <w:rFonts w:ascii="Mangal" w:hAnsi="Mangal" w:cs="Mangal"/>
          <w:i/>
          <w:sz w:val="28"/>
          <w:szCs w:val="28"/>
          <w:u w:val="single"/>
          <w:vertAlign w:val="superscript"/>
        </w:rPr>
        <w:t>th</w:t>
      </w:r>
      <w:r w:rsidR="00204125">
        <w:rPr>
          <w:i/>
          <w:sz w:val="28"/>
          <w:szCs w:val="28"/>
          <w:u w:val="single"/>
        </w:rPr>
        <w:t>August</w:t>
      </w:r>
      <w:r w:rsidRPr="003A45E1">
        <w:rPr>
          <w:i/>
          <w:sz w:val="28"/>
          <w:szCs w:val="28"/>
          <w:u w:val="single"/>
        </w:rPr>
        <w:t xml:space="preserve">, 2020 </w:t>
      </w:r>
      <w:proofErr w:type="gramStart"/>
      <w:r w:rsidR="00204125">
        <w:rPr>
          <w:i/>
          <w:sz w:val="28"/>
          <w:szCs w:val="28"/>
          <w:u w:val="single"/>
        </w:rPr>
        <w:t>to  28</w:t>
      </w:r>
      <w:r w:rsidR="00204125" w:rsidRPr="00204125">
        <w:rPr>
          <w:i/>
          <w:sz w:val="28"/>
          <w:szCs w:val="28"/>
          <w:u w:val="single"/>
          <w:vertAlign w:val="superscript"/>
        </w:rPr>
        <w:t>th</w:t>
      </w:r>
      <w:proofErr w:type="gramEnd"/>
      <w:r w:rsidR="00204125">
        <w:rPr>
          <w:i/>
          <w:sz w:val="28"/>
          <w:szCs w:val="28"/>
          <w:u w:val="single"/>
        </w:rPr>
        <w:t xml:space="preserve"> November</w:t>
      </w:r>
      <w:r w:rsidRPr="003A45E1">
        <w:rPr>
          <w:i/>
          <w:sz w:val="28"/>
          <w:szCs w:val="28"/>
          <w:u w:val="single"/>
        </w:rPr>
        <w:t>, 2020</w:t>
      </w:r>
    </w:p>
    <w:p w:rsidR="000D2C91" w:rsidRDefault="000D2C91" w:rsidP="000D2C91">
      <w:pPr>
        <w:rPr>
          <w:sz w:val="24"/>
          <w:szCs w:val="24"/>
        </w:rPr>
      </w:pPr>
      <w:r>
        <w:rPr>
          <w:sz w:val="24"/>
          <w:szCs w:val="24"/>
        </w:rPr>
        <w:t>Course and year: B.A. (</w:t>
      </w:r>
      <w:proofErr w:type="spellStart"/>
      <w:r>
        <w:rPr>
          <w:sz w:val="24"/>
          <w:szCs w:val="24"/>
        </w:rPr>
        <w:t>Prog</w:t>
      </w:r>
      <w:proofErr w:type="spellEnd"/>
      <w:r>
        <w:rPr>
          <w:sz w:val="24"/>
          <w:szCs w:val="24"/>
        </w:rPr>
        <w:t xml:space="preserve">.) </w:t>
      </w:r>
      <w:r w:rsidR="00204125">
        <w:rPr>
          <w:sz w:val="24"/>
          <w:szCs w:val="24"/>
        </w:rPr>
        <w:t xml:space="preserve">Third </w:t>
      </w:r>
      <w:r>
        <w:rPr>
          <w:sz w:val="24"/>
          <w:szCs w:val="24"/>
        </w:rPr>
        <w:t>year</w:t>
      </w:r>
    </w:p>
    <w:p w:rsidR="000D2C91" w:rsidRDefault="000D2C91" w:rsidP="000D2C91">
      <w:pPr>
        <w:rPr>
          <w:sz w:val="24"/>
          <w:szCs w:val="24"/>
        </w:rPr>
      </w:pPr>
      <w:r>
        <w:rPr>
          <w:sz w:val="24"/>
          <w:szCs w:val="24"/>
        </w:rPr>
        <w:t xml:space="preserve">Semester: </w:t>
      </w:r>
      <w:r w:rsidR="00204125">
        <w:rPr>
          <w:sz w:val="24"/>
          <w:szCs w:val="24"/>
        </w:rPr>
        <w:t>5</w:t>
      </w:r>
      <w:r w:rsidRPr="00A60D44">
        <w:rPr>
          <w:sz w:val="24"/>
          <w:szCs w:val="24"/>
          <w:vertAlign w:val="superscript"/>
        </w:rPr>
        <w:t>th</w:t>
      </w:r>
    </w:p>
    <w:p w:rsidR="000D2C91" w:rsidRDefault="00204125" w:rsidP="000D2C91">
      <w:pPr>
        <w:rPr>
          <w:sz w:val="24"/>
          <w:szCs w:val="24"/>
        </w:rPr>
      </w:pPr>
      <w:r>
        <w:rPr>
          <w:sz w:val="24"/>
          <w:szCs w:val="24"/>
        </w:rPr>
        <w:t xml:space="preserve">Taught: Share with Dr. </w:t>
      </w:r>
      <w:proofErr w:type="spellStart"/>
      <w:r>
        <w:rPr>
          <w:sz w:val="24"/>
          <w:szCs w:val="24"/>
        </w:rPr>
        <w:t>Rishiraj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Pathak</w:t>
      </w:r>
      <w:proofErr w:type="spellEnd"/>
    </w:p>
    <w:p w:rsidR="000D2C91" w:rsidRDefault="000D2C91" w:rsidP="000D2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Paper: </w:t>
      </w:r>
      <w:r w:rsidR="00204125">
        <w:rPr>
          <w:rFonts w:ascii="Times New Roman" w:eastAsia="Times New Roman" w:hAnsi="Times New Roman" w:cs="Times New Roman"/>
          <w:sz w:val="24"/>
          <w:szCs w:val="24"/>
        </w:rPr>
        <w:t xml:space="preserve">Philosophy, Religion and Culture in Sanskrit </w:t>
      </w:r>
      <w:proofErr w:type="gramStart"/>
      <w:r w:rsidR="00204125">
        <w:rPr>
          <w:rFonts w:ascii="Times New Roman" w:eastAsia="Times New Roman" w:hAnsi="Times New Roman" w:cs="Times New Roman"/>
          <w:sz w:val="24"/>
          <w:szCs w:val="24"/>
        </w:rPr>
        <w:t>Tradition  (</w:t>
      </w:r>
      <w:proofErr w:type="gramEnd"/>
      <w:r w:rsidR="00204125">
        <w:rPr>
          <w:rFonts w:ascii="Times New Roman" w:eastAsia="Times New Roman" w:hAnsi="Times New Roman" w:cs="Times New Roman"/>
          <w:sz w:val="24"/>
          <w:szCs w:val="24"/>
        </w:rPr>
        <w:t>DSE 1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427AB5" w:rsidRPr="000D2C91" w:rsidRDefault="00427AB5" w:rsidP="000D2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2C91" w:rsidRDefault="00A27D0F" w:rsidP="000D2C91">
      <w:pPr>
        <w:rPr>
          <w:sz w:val="24"/>
          <w:szCs w:val="24"/>
        </w:rPr>
      </w:pPr>
      <w:r>
        <w:rPr>
          <w:sz w:val="24"/>
          <w:szCs w:val="24"/>
        </w:rPr>
        <w:t xml:space="preserve">Faculty: Dr. </w:t>
      </w:r>
      <w:proofErr w:type="spellStart"/>
      <w:r>
        <w:rPr>
          <w:sz w:val="24"/>
          <w:szCs w:val="24"/>
        </w:rPr>
        <w:t>Pooja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Bundel</w:t>
      </w:r>
      <w:proofErr w:type="spellEnd"/>
    </w:p>
    <w:p w:rsidR="000D2C91" w:rsidRDefault="000D2C91" w:rsidP="000D2C91">
      <w:pPr>
        <w:rPr>
          <w:sz w:val="24"/>
          <w:szCs w:val="24"/>
        </w:rPr>
      </w:pPr>
      <w:r>
        <w:rPr>
          <w:sz w:val="24"/>
          <w:szCs w:val="24"/>
        </w:rPr>
        <w:t xml:space="preserve">Number of classes: </w:t>
      </w:r>
      <w:r w:rsidR="00204125">
        <w:rPr>
          <w:sz w:val="24"/>
          <w:szCs w:val="24"/>
        </w:rPr>
        <w:t>3</w:t>
      </w:r>
      <w:r w:rsidR="00132B22">
        <w:rPr>
          <w:sz w:val="24"/>
          <w:szCs w:val="24"/>
        </w:rPr>
        <w:t xml:space="preserve"> per week</w:t>
      </w:r>
      <w:r w:rsidR="00204125">
        <w:rPr>
          <w:sz w:val="24"/>
          <w:szCs w:val="24"/>
        </w:rPr>
        <w:t xml:space="preserve"> +1 Tutorial</w:t>
      </w:r>
    </w:p>
    <w:p w:rsidR="0073361A" w:rsidRPr="003921B4" w:rsidRDefault="0073361A" w:rsidP="0073361A">
      <w:pPr>
        <w:jc w:val="center"/>
        <w:rPr>
          <w:b/>
          <w:sz w:val="28"/>
          <w:szCs w:val="28"/>
        </w:rPr>
      </w:pPr>
      <w:r w:rsidRPr="003921B4">
        <w:rPr>
          <w:b/>
          <w:sz w:val="28"/>
          <w:szCs w:val="28"/>
        </w:rPr>
        <w:t>Teaching Units</w:t>
      </w:r>
    </w:p>
    <w:tbl>
      <w:tblPr>
        <w:tblW w:w="10292" w:type="dxa"/>
        <w:tblInd w:w="-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92"/>
      </w:tblGrid>
      <w:tr w:rsidR="0073361A" w:rsidTr="008F3BC7">
        <w:trPr>
          <w:trHeight w:val="2429"/>
        </w:trPr>
        <w:tc>
          <w:tcPr>
            <w:tcW w:w="10292" w:type="dxa"/>
          </w:tcPr>
          <w:p w:rsidR="00C01F20" w:rsidRPr="00896EC0" w:rsidRDefault="0073361A" w:rsidP="0008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Unit </w:t>
            </w:r>
            <w:r w:rsidR="000836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Pr="00896E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: </w:t>
            </w:r>
          </w:p>
          <w:p w:rsidR="0073361A" w:rsidRPr="000836FD" w:rsidRDefault="00C01F20" w:rsidP="000836FD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           </w:t>
            </w:r>
            <w:r w:rsidR="000836FD">
              <w:rPr>
                <w:sz w:val="23"/>
                <w:szCs w:val="23"/>
              </w:rPr>
              <w:t xml:space="preserve"> Man’s initiative and God’s design; God’s </w:t>
            </w:r>
            <w:proofErr w:type="spellStart"/>
            <w:r w:rsidR="000836FD">
              <w:rPr>
                <w:sz w:val="23"/>
                <w:szCs w:val="23"/>
              </w:rPr>
              <w:t>līlā</w:t>
            </w:r>
            <w:proofErr w:type="spellEnd"/>
            <w:r w:rsidR="000836FD">
              <w:rPr>
                <w:sz w:val="23"/>
                <w:szCs w:val="23"/>
              </w:rPr>
              <w:t xml:space="preserve"> and </w:t>
            </w:r>
            <w:proofErr w:type="spellStart"/>
            <w:r w:rsidR="000836FD">
              <w:rPr>
                <w:sz w:val="23"/>
                <w:szCs w:val="23"/>
              </w:rPr>
              <w:t>K</w:t>
            </w:r>
            <w:r w:rsidR="000836FD">
              <w:rPr>
                <w:rFonts w:ascii="Cambria" w:hAnsi="Cambria" w:cs="Cambria"/>
                <w:sz w:val="23"/>
                <w:szCs w:val="23"/>
              </w:rPr>
              <w:t>ṛ</w:t>
            </w:r>
            <w:r w:rsidR="000836FD">
              <w:rPr>
                <w:sz w:val="23"/>
                <w:szCs w:val="23"/>
              </w:rPr>
              <w:t>pā</w:t>
            </w:r>
            <w:proofErr w:type="spellEnd"/>
            <w:r w:rsidR="000836FD">
              <w:rPr>
                <w:sz w:val="23"/>
                <w:szCs w:val="23"/>
              </w:rPr>
              <w:t xml:space="preserve">, </w:t>
            </w:r>
            <w:proofErr w:type="spellStart"/>
            <w:r w:rsidR="000836FD">
              <w:rPr>
                <w:sz w:val="23"/>
                <w:szCs w:val="23"/>
              </w:rPr>
              <w:t>Daiva</w:t>
            </w:r>
            <w:proofErr w:type="spellEnd"/>
            <w:r w:rsidR="000836FD">
              <w:rPr>
                <w:sz w:val="23"/>
                <w:szCs w:val="23"/>
              </w:rPr>
              <w:t xml:space="preserve"> versus </w:t>
            </w:r>
            <w:proofErr w:type="spellStart"/>
            <w:r w:rsidR="000836FD">
              <w:rPr>
                <w:sz w:val="23"/>
                <w:szCs w:val="23"/>
              </w:rPr>
              <w:t>puru</w:t>
            </w:r>
            <w:r w:rsidR="000836FD">
              <w:rPr>
                <w:rFonts w:ascii="Cambria" w:hAnsi="Cambria" w:cs="Cambria"/>
                <w:sz w:val="23"/>
                <w:szCs w:val="23"/>
              </w:rPr>
              <w:t>ṣ</w:t>
            </w:r>
            <w:r w:rsidR="000836FD">
              <w:rPr>
                <w:sz w:val="23"/>
                <w:szCs w:val="23"/>
              </w:rPr>
              <w:t>akāra</w:t>
            </w:r>
            <w:proofErr w:type="spellEnd"/>
            <w:r w:rsidR="000836FD">
              <w:rPr>
                <w:sz w:val="23"/>
                <w:szCs w:val="23"/>
              </w:rPr>
              <w:t xml:space="preserve">, </w:t>
            </w:r>
            <w:proofErr w:type="spellStart"/>
            <w:r w:rsidR="000836FD">
              <w:rPr>
                <w:sz w:val="23"/>
                <w:szCs w:val="23"/>
              </w:rPr>
              <w:t>ad</w:t>
            </w:r>
            <w:r w:rsidR="000836FD">
              <w:rPr>
                <w:rFonts w:ascii="Cambria" w:hAnsi="Cambria" w:cs="Cambria"/>
                <w:sz w:val="23"/>
                <w:szCs w:val="23"/>
              </w:rPr>
              <w:t>ṛṣṭ</w:t>
            </w:r>
            <w:r w:rsidR="000836FD">
              <w:rPr>
                <w:sz w:val="23"/>
                <w:szCs w:val="23"/>
              </w:rPr>
              <w:t>a</w:t>
            </w:r>
            <w:proofErr w:type="spellEnd"/>
            <w:r w:rsidR="000836FD">
              <w:rPr>
                <w:sz w:val="23"/>
                <w:szCs w:val="23"/>
              </w:rPr>
              <w:t xml:space="preserve">, three types of karma – </w:t>
            </w:r>
            <w:proofErr w:type="spellStart"/>
            <w:r w:rsidR="000836FD">
              <w:rPr>
                <w:sz w:val="23"/>
                <w:szCs w:val="23"/>
              </w:rPr>
              <w:t>sa</w:t>
            </w:r>
            <w:r w:rsidR="000836FD">
              <w:rPr>
                <w:rFonts w:ascii="Cambria" w:hAnsi="Cambria" w:cs="Cambria"/>
                <w:sz w:val="23"/>
                <w:szCs w:val="23"/>
              </w:rPr>
              <w:t>ṁ</w:t>
            </w:r>
            <w:r w:rsidR="000836FD">
              <w:rPr>
                <w:sz w:val="23"/>
                <w:szCs w:val="23"/>
              </w:rPr>
              <w:t>chita</w:t>
            </w:r>
            <w:proofErr w:type="spellEnd"/>
            <w:r w:rsidR="000836FD">
              <w:rPr>
                <w:sz w:val="23"/>
                <w:szCs w:val="23"/>
              </w:rPr>
              <w:t xml:space="preserve">, </w:t>
            </w:r>
            <w:proofErr w:type="spellStart"/>
            <w:r w:rsidR="000836FD">
              <w:rPr>
                <w:sz w:val="23"/>
                <w:szCs w:val="23"/>
              </w:rPr>
              <w:t>kriyamā</w:t>
            </w:r>
            <w:r w:rsidR="000836FD">
              <w:rPr>
                <w:rFonts w:ascii="Cambria" w:hAnsi="Cambria" w:cs="Cambria"/>
                <w:sz w:val="23"/>
                <w:szCs w:val="23"/>
              </w:rPr>
              <w:t>ṇ</w:t>
            </w:r>
            <w:r w:rsidR="000836FD">
              <w:rPr>
                <w:sz w:val="23"/>
                <w:szCs w:val="23"/>
              </w:rPr>
              <w:t>a</w:t>
            </w:r>
            <w:proofErr w:type="spellEnd"/>
            <w:r w:rsidR="000836FD">
              <w:rPr>
                <w:sz w:val="23"/>
                <w:szCs w:val="23"/>
              </w:rPr>
              <w:t xml:space="preserve"> and </w:t>
            </w:r>
            <w:proofErr w:type="spellStart"/>
            <w:r w:rsidR="000836FD">
              <w:rPr>
                <w:sz w:val="23"/>
                <w:szCs w:val="23"/>
              </w:rPr>
              <w:t>prārabdha</w:t>
            </w:r>
            <w:proofErr w:type="spellEnd"/>
            <w:r w:rsidR="000836FD">
              <w:rPr>
                <w:sz w:val="23"/>
                <w:szCs w:val="23"/>
              </w:rPr>
              <w:t xml:space="preserve">, karma. </w:t>
            </w:r>
            <w:r w:rsidR="000836FD">
              <w:rPr>
                <w:rFonts w:eastAsia="Times New Roman"/>
              </w:rPr>
              <w:t xml:space="preserve">   </w:t>
            </w:r>
            <w:r w:rsidR="00AB2532">
              <w:rPr>
                <w:rFonts w:eastAsia="Times New Roman"/>
              </w:rPr>
              <w:t xml:space="preserve">                                              10 Lectures</w:t>
            </w:r>
          </w:p>
          <w:p w:rsidR="008F3BC7" w:rsidRPr="00896EC0" w:rsidRDefault="008F3BC7" w:rsidP="0073361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8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36FD" w:rsidRDefault="0073361A" w:rsidP="000836FD">
            <w:pPr>
              <w:pStyle w:val="Default"/>
              <w:rPr>
                <w:rFonts w:eastAsia="Times New Roman"/>
              </w:rPr>
            </w:pPr>
            <w:r w:rsidRPr="00896EC0">
              <w:rPr>
                <w:rFonts w:eastAsia="Times New Roman"/>
                <w:b/>
              </w:rPr>
              <w:t xml:space="preserve">Unit </w:t>
            </w:r>
            <w:r w:rsidR="000836FD">
              <w:rPr>
                <w:rFonts w:eastAsia="Times New Roman"/>
                <w:b/>
              </w:rPr>
              <w:t>4</w:t>
            </w:r>
            <w:r w:rsidRPr="00896EC0">
              <w:rPr>
                <w:rFonts w:eastAsia="Times New Roman"/>
                <w:b/>
              </w:rPr>
              <w:t xml:space="preserve"> : </w:t>
            </w:r>
            <w:r w:rsidR="00C01F20">
              <w:rPr>
                <w:rFonts w:eastAsia="Times New Roman"/>
                <w:b/>
              </w:rPr>
              <w:t xml:space="preserve">     </w:t>
            </w:r>
            <w:r w:rsidR="000836FD">
              <w:rPr>
                <w:sz w:val="23"/>
                <w:szCs w:val="23"/>
              </w:rPr>
              <w:t xml:space="preserve">Process of acculturation – importance of </w:t>
            </w:r>
            <w:proofErr w:type="spellStart"/>
            <w:r w:rsidR="000836FD">
              <w:rPr>
                <w:sz w:val="23"/>
                <w:szCs w:val="23"/>
              </w:rPr>
              <w:t>Sa</w:t>
            </w:r>
            <w:r w:rsidR="000836FD">
              <w:rPr>
                <w:rFonts w:ascii="Cambria" w:hAnsi="Cambria" w:cs="Cambria"/>
                <w:sz w:val="23"/>
                <w:szCs w:val="23"/>
              </w:rPr>
              <w:t>ṁ</w:t>
            </w:r>
            <w:r w:rsidR="000836FD">
              <w:rPr>
                <w:sz w:val="23"/>
                <w:szCs w:val="23"/>
              </w:rPr>
              <w:t>skāra</w:t>
            </w:r>
            <w:proofErr w:type="spellEnd"/>
          </w:p>
          <w:p w:rsidR="008F3BC7" w:rsidRPr="000836FD" w:rsidRDefault="00C01F20" w:rsidP="000836FD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8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="00AB25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83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</w:t>
            </w:r>
            <w:r w:rsidR="00AB2532">
              <w:rPr>
                <w:rFonts w:ascii="Times New Roman" w:eastAsia="Times New Roman" w:hAnsi="Times New Roman" w:cs="Times New Roman"/>
                <w:sz w:val="24"/>
                <w:szCs w:val="24"/>
              </w:rPr>
              <w:t>10 Lectures</w:t>
            </w:r>
          </w:p>
          <w:p w:rsidR="0073361A" w:rsidRPr="000836FD" w:rsidRDefault="0073361A" w:rsidP="0008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Unit </w:t>
            </w:r>
            <w:r w:rsidR="000836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896E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: </w:t>
            </w:r>
            <w:r w:rsidR="00C01F20">
              <w:rPr>
                <w:b/>
                <w:bCs/>
                <w:sz w:val="23"/>
                <w:szCs w:val="23"/>
              </w:rPr>
              <w:t xml:space="preserve"> </w:t>
            </w:r>
            <w:r w:rsidR="000836FD">
              <w:rPr>
                <w:sz w:val="23"/>
                <w:szCs w:val="23"/>
              </w:rPr>
              <w:t xml:space="preserve">Aim of human life – theory of </w:t>
            </w:r>
            <w:proofErr w:type="spellStart"/>
            <w:r w:rsidR="000836FD">
              <w:rPr>
                <w:sz w:val="23"/>
                <w:szCs w:val="23"/>
              </w:rPr>
              <w:t>Puru</w:t>
            </w:r>
            <w:r w:rsidR="000836FD">
              <w:rPr>
                <w:rFonts w:ascii="Cambria" w:hAnsi="Cambria" w:cs="Cambria"/>
                <w:sz w:val="23"/>
                <w:szCs w:val="23"/>
              </w:rPr>
              <w:t>ṣ</w:t>
            </w:r>
            <w:r w:rsidR="000836FD">
              <w:rPr>
                <w:sz w:val="23"/>
                <w:szCs w:val="23"/>
              </w:rPr>
              <w:t>ārtha</w:t>
            </w:r>
            <w:proofErr w:type="spellEnd"/>
            <w:r w:rsidR="000836FD">
              <w:rPr>
                <w:sz w:val="23"/>
                <w:szCs w:val="23"/>
              </w:rPr>
              <w:t xml:space="preserve">                                                                10 </w:t>
            </w:r>
            <w:proofErr w:type="spellStart"/>
            <w:r w:rsidR="000836FD">
              <w:rPr>
                <w:sz w:val="23"/>
                <w:szCs w:val="23"/>
              </w:rPr>
              <w:t>Letures</w:t>
            </w:r>
            <w:proofErr w:type="spellEnd"/>
            <w:r w:rsidR="000836FD">
              <w:rPr>
                <w:sz w:val="23"/>
                <w:szCs w:val="23"/>
              </w:rPr>
              <w:t xml:space="preserve">                                                                                                  </w:t>
            </w:r>
          </w:p>
          <w:p w:rsidR="000836FD" w:rsidRDefault="000836FD" w:rsidP="0008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836FD" w:rsidRPr="00DF0670" w:rsidRDefault="000836FD" w:rsidP="00083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F06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Unit </w:t>
            </w:r>
            <w:proofErr w:type="gramStart"/>
            <w:r w:rsidRPr="00DF06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:</w:t>
            </w:r>
            <w:proofErr w:type="gramEnd"/>
            <w:r w:rsidRPr="00DF06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F06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F0670">
              <w:rPr>
                <w:sz w:val="23"/>
                <w:szCs w:val="23"/>
              </w:rPr>
              <w:t xml:space="preserve">An ‘amoral’ person – </w:t>
            </w:r>
            <w:proofErr w:type="spellStart"/>
            <w:r w:rsidR="00DF0670">
              <w:rPr>
                <w:sz w:val="23"/>
                <w:szCs w:val="23"/>
              </w:rPr>
              <w:t>svadharma</w:t>
            </w:r>
            <w:proofErr w:type="spellEnd"/>
            <w:r w:rsidR="00DF0670">
              <w:rPr>
                <w:sz w:val="23"/>
                <w:szCs w:val="23"/>
              </w:rPr>
              <w:t xml:space="preserve"> and </w:t>
            </w:r>
            <w:proofErr w:type="spellStart"/>
            <w:r w:rsidR="00DF0670">
              <w:rPr>
                <w:sz w:val="23"/>
                <w:szCs w:val="23"/>
              </w:rPr>
              <w:t>karmayoga</w:t>
            </w:r>
            <w:proofErr w:type="spellEnd"/>
            <w:r w:rsidR="00DF0670">
              <w:rPr>
                <w:sz w:val="23"/>
                <w:szCs w:val="23"/>
              </w:rPr>
              <w:t xml:space="preserve">, </w:t>
            </w:r>
            <w:proofErr w:type="spellStart"/>
            <w:r w:rsidR="00DF0670">
              <w:rPr>
                <w:sz w:val="23"/>
                <w:szCs w:val="23"/>
              </w:rPr>
              <w:t>sthita</w:t>
            </w:r>
            <w:proofErr w:type="spellEnd"/>
            <w:r w:rsidR="00DF0670">
              <w:rPr>
                <w:sz w:val="23"/>
                <w:szCs w:val="23"/>
              </w:rPr>
              <w:t xml:space="preserve"> </w:t>
            </w:r>
            <w:proofErr w:type="spellStart"/>
            <w:r w:rsidR="00DF0670">
              <w:rPr>
                <w:sz w:val="23"/>
                <w:szCs w:val="23"/>
              </w:rPr>
              <w:t>prajna</w:t>
            </w:r>
            <w:proofErr w:type="spellEnd"/>
            <w:r w:rsidR="00DF0670">
              <w:rPr>
                <w:sz w:val="23"/>
                <w:szCs w:val="23"/>
              </w:rPr>
              <w:t xml:space="preserve"> in the </w:t>
            </w:r>
            <w:proofErr w:type="spellStart"/>
            <w:r w:rsidR="00DF0670">
              <w:rPr>
                <w:sz w:val="23"/>
                <w:szCs w:val="23"/>
              </w:rPr>
              <w:t>Gita</w:t>
            </w:r>
            <w:proofErr w:type="spellEnd"/>
            <w:r w:rsidR="00DF0670">
              <w:rPr>
                <w:sz w:val="23"/>
                <w:szCs w:val="23"/>
              </w:rPr>
              <w:t xml:space="preserve"> (Chapter II).</w:t>
            </w:r>
          </w:p>
          <w:p w:rsidR="00AB2532" w:rsidRDefault="00AB2532" w:rsidP="00AB2532">
            <w:pPr>
              <w:pStyle w:val="ListParagraph"/>
              <w:spacing w:after="0" w:line="240" w:lineRule="auto"/>
              <w:ind w:left="8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</w:t>
            </w:r>
            <w:r w:rsidR="00DF06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10 Lectures</w:t>
            </w:r>
          </w:p>
          <w:p w:rsidR="006C7356" w:rsidRDefault="006C7356" w:rsidP="00AB2532">
            <w:pPr>
              <w:pStyle w:val="ListParagraph"/>
              <w:spacing w:after="0" w:line="240" w:lineRule="auto"/>
              <w:ind w:left="8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2532" w:rsidRPr="00896EC0" w:rsidRDefault="00AB2532" w:rsidP="00AB2532">
            <w:pPr>
              <w:pStyle w:val="ListParagraph"/>
              <w:spacing w:after="0" w:line="240" w:lineRule="auto"/>
              <w:ind w:left="8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</w:t>
            </w:r>
            <w:r w:rsidR="00083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Total –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Lectures               </w:t>
            </w:r>
          </w:p>
          <w:p w:rsidR="0073361A" w:rsidRDefault="0073361A" w:rsidP="0073361A">
            <w:pPr>
              <w:spacing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361A" w:rsidRDefault="0073361A" w:rsidP="0073361A">
            <w:pPr>
              <w:spacing w:after="0" w:line="240" w:lineRule="auto"/>
              <w:ind w:left="138"/>
              <w:rPr>
                <w:sz w:val="24"/>
                <w:szCs w:val="24"/>
              </w:rPr>
            </w:pPr>
          </w:p>
        </w:tc>
      </w:tr>
    </w:tbl>
    <w:p w:rsidR="0073361A" w:rsidRPr="000D2C91" w:rsidRDefault="0073361A" w:rsidP="000D2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21B4" w:rsidRDefault="003921B4" w:rsidP="003921B4">
      <w:pPr>
        <w:rPr>
          <w:sz w:val="24"/>
          <w:szCs w:val="24"/>
        </w:rPr>
      </w:pPr>
      <w:r w:rsidRPr="00DC0D2E">
        <w:rPr>
          <w:sz w:val="28"/>
          <w:szCs w:val="28"/>
        </w:rPr>
        <w:t xml:space="preserve">Readings (in APA format): </w:t>
      </w:r>
      <w:r w:rsidRPr="003921B4">
        <w:rPr>
          <w:sz w:val="24"/>
          <w:szCs w:val="24"/>
        </w:rPr>
        <w:t>Readings prescribed in the syllabus for each unit</w:t>
      </w:r>
      <w:r w:rsidR="00A27D0F">
        <w:rPr>
          <w:sz w:val="24"/>
          <w:szCs w:val="24"/>
        </w:rPr>
        <w:t>:-</w:t>
      </w:r>
    </w:p>
    <w:p w:rsidR="00896EC0" w:rsidRPr="00896EC0" w:rsidRDefault="00896EC0" w:rsidP="00896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 w:rsidRPr="00896EC0">
        <w:rPr>
          <w:b/>
          <w:sz w:val="24"/>
          <w:szCs w:val="24"/>
        </w:rPr>
        <w:t xml:space="preserve">Unit </w:t>
      </w:r>
      <w:r w:rsidR="00AA3ED6">
        <w:rPr>
          <w:b/>
          <w:sz w:val="24"/>
          <w:szCs w:val="24"/>
        </w:rPr>
        <w:t>3</w:t>
      </w:r>
      <w:r w:rsidR="006C7356">
        <w:rPr>
          <w:b/>
          <w:sz w:val="24"/>
          <w:szCs w:val="24"/>
        </w:rPr>
        <w:t xml:space="preserve">: </w:t>
      </w:r>
      <w:r w:rsidR="006C7356">
        <w:rPr>
          <w:sz w:val="23"/>
          <w:szCs w:val="23"/>
        </w:rPr>
        <w:t xml:space="preserve">Man’s initiative and God’s design; God’s </w:t>
      </w:r>
      <w:proofErr w:type="spellStart"/>
      <w:r w:rsidR="006C7356">
        <w:rPr>
          <w:sz w:val="23"/>
          <w:szCs w:val="23"/>
        </w:rPr>
        <w:t>līlā</w:t>
      </w:r>
      <w:proofErr w:type="spellEnd"/>
      <w:r w:rsidR="006C7356">
        <w:rPr>
          <w:sz w:val="23"/>
          <w:szCs w:val="23"/>
        </w:rPr>
        <w:t xml:space="preserve"> and </w:t>
      </w:r>
      <w:proofErr w:type="spellStart"/>
      <w:r w:rsidR="006C7356">
        <w:rPr>
          <w:sz w:val="23"/>
          <w:szCs w:val="23"/>
        </w:rPr>
        <w:t>K</w:t>
      </w:r>
      <w:r w:rsidR="006C7356">
        <w:rPr>
          <w:rFonts w:ascii="Cambria" w:hAnsi="Cambria" w:cs="Cambria"/>
          <w:sz w:val="23"/>
          <w:szCs w:val="23"/>
        </w:rPr>
        <w:t>ṛ</w:t>
      </w:r>
      <w:r w:rsidR="006C7356">
        <w:rPr>
          <w:sz w:val="23"/>
          <w:szCs w:val="23"/>
        </w:rPr>
        <w:t>pā</w:t>
      </w:r>
      <w:proofErr w:type="spellEnd"/>
      <w:r w:rsidR="006C7356">
        <w:rPr>
          <w:sz w:val="23"/>
          <w:szCs w:val="23"/>
        </w:rPr>
        <w:t xml:space="preserve">, </w:t>
      </w:r>
      <w:proofErr w:type="spellStart"/>
      <w:r w:rsidR="006C7356">
        <w:rPr>
          <w:sz w:val="23"/>
          <w:szCs w:val="23"/>
        </w:rPr>
        <w:t>Daiva</w:t>
      </w:r>
      <w:proofErr w:type="spellEnd"/>
      <w:r w:rsidR="006C7356">
        <w:rPr>
          <w:sz w:val="23"/>
          <w:szCs w:val="23"/>
        </w:rPr>
        <w:t xml:space="preserve"> versus </w:t>
      </w:r>
      <w:proofErr w:type="spellStart"/>
      <w:r w:rsidR="006C7356">
        <w:rPr>
          <w:sz w:val="23"/>
          <w:szCs w:val="23"/>
        </w:rPr>
        <w:t>puru</w:t>
      </w:r>
      <w:r w:rsidR="006C7356">
        <w:rPr>
          <w:rFonts w:ascii="Cambria" w:hAnsi="Cambria" w:cs="Cambria"/>
          <w:sz w:val="23"/>
          <w:szCs w:val="23"/>
        </w:rPr>
        <w:t>ṣ</w:t>
      </w:r>
      <w:r w:rsidR="006C7356">
        <w:rPr>
          <w:sz w:val="23"/>
          <w:szCs w:val="23"/>
        </w:rPr>
        <w:t>akāra</w:t>
      </w:r>
      <w:proofErr w:type="spellEnd"/>
      <w:r w:rsidR="006C7356">
        <w:rPr>
          <w:sz w:val="23"/>
          <w:szCs w:val="23"/>
        </w:rPr>
        <w:t xml:space="preserve">, </w:t>
      </w:r>
      <w:proofErr w:type="spellStart"/>
      <w:r w:rsidR="006C7356">
        <w:rPr>
          <w:sz w:val="23"/>
          <w:szCs w:val="23"/>
        </w:rPr>
        <w:t>ad</w:t>
      </w:r>
      <w:r w:rsidR="006C7356">
        <w:rPr>
          <w:rFonts w:ascii="Cambria" w:hAnsi="Cambria" w:cs="Cambria"/>
          <w:sz w:val="23"/>
          <w:szCs w:val="23"/>
        </w:rPr>
        <w:t>ṛṣṭ</w:t>
      </w:r>
      <w:r w:rsidR="006C7356">
        <w:rPr>
          <w:sz w:val="23"/>
          <w:szCs w:val="23"/>
        </w:rPr>
        <w:t>a</w:t>
      </w:r>
      <w:proofErr w:type="spellEnd"/>
      <w:r w:rsidR="006C7356">
        <w:rPr>
          <w:sz w:val="23"/>
          <w:szCs w:val="23"/>
        </w:rPr>
        <w:t xml:space="preserve">, three types of karma – </w:t>
      </w:r>
      <w:proofErr w:type="spellStart"/>
      <w:r w:rsidR="006C7356">
        <w:rPr>
          <w:sz w:val="23"/>
          <w:szCs w:val="23"/>
        </w:rPr>
        <w:t>sa</w:t>
      </w:r>
      <w:r w:rsidR="006C7356">
        <w:rPr>
          <w:rFonts w:ascii="Cambria" w:hAnsi="Cambria" w:cs="Cambria"/>
          <w:sz w:val="23"/>
          <w:szCs w:val="23"/>
        </w:rPr>
        <w:t>ṁ</w:t>
      </w:r>
      <w:r w:rsidR="006C7356">
        <w:rPr>
          <w:sz w:val="23"/>
          <w:szCs w:val="23"/>
        </w:rPr>
        <w:t>chita</w:t>
      </w:r>
      <w:proofErr w:type="spellEnd"/>
      <w:r w:rsidR="006C7356">
        <w:rPr>
          <w:sz w:val="23"/>
          <w:szCs w:val="23"/>
        </w:rPr>
        <w:t xml:space="preserve">, </w:t>
      </w:r>
      <w:proofErr w:type="spellStart"/>
      <w:r w:rsidR="006C7356">
        <w:rPr>
          <w:sz w:val="23"/>
          <w:szCs w:val="23"/>
        </w:rPr>
        <w:t>kriyamā</w:t>
      </w:r>
      <w:r w:rsidR="006C7356">
        <w:rPr>
          <w:rFonts w:ascii="Cambria" w:hAnsi="Cambria" w:cs="Cambria"/>
          <w:sz w:val="23"/>
          <w:szCs w:val="23"/>
        </w:rPr>
        <w:t>ṇ</w:t>
      </w:r>
      <w:r w:rsidR="006C7356">
        <w:rPr>
          <w:sz w:val="23"/>
          <w:szCs w:val="23"/>
        </w:rPr>
        <w:t>a</w:t>
      </w:r>
      <w:proofErr w:type="spellEnd"/>
      <w:r w:rsidR="006C7356">
        <w:rPr>
          <w:sz w:val="23"/>
          <w:szCs w:val="23"/>
        </w:rPr>
        <w:t xml:space="preserve"> and </w:t>
      </w:r>
      <w:proofErr w:type="spellStart"/>
      <w:r w:rsidR="006C7356">
        <w:rPr>
          <w:sz w:val="23"/>
          <w:szCs w:val="23"/>
        </w:rPr>
        <w:t>prārabdha</w:t>
      </w:r>
      <w:proofErr w:type="spellEnd"/>
      <w:r w:rsidR="006C7356">
        <w:rPr>
          <w:sz w:val="23"/>
          <w:szCs w:val="23"/>
        </w:rPr>
        <w:t xml:space="preserve">, </w:t>
      </w:r>
      <w:proofErr w:type="gramStart"/>
      <w:r w:rsidR="006C7356">
        <w:rPr>
          <w:sz w:val="23"/>
          <w:szCs w:val="23"/>
        </w:rPr>
        <w:t>karma.</w:t>
      </w:r>
      <w:r w:rsidRPr="00896EC0">
        <w:rPr>
          <w:b/>
          <w:sz w:val="24"/>
          <w:szCs w:val="24"/>
        </w:rPr>
        <w:t>:</w:t>
      </w:r>
      <w:proofErr w:type="gramEnd"/>
    </w:p>
    <w:p w:rsidR="008F3BC7" w:rsidRDefault="006C7356" w:rsidP="00896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1.      </w:t>
      </w:r>
      <w:proofErr w:type="spellStart"/>
      <w:r>
        <w:rPr>
          <w:sz w:val="24"/>
          <w:szCs w:val="24"/>
        </w:rPr>
        <w:t>Rajbali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Pandey</w:t>
      </w:r>
      <w:proofErr w:type="spellEnd"/>
      <w:r>
        <w:rPr>
          <w:sz w:val="24"/>
          <w:szCs w:val="24"/>
        </w:rPr>
        <w:t xml:space="preserve">, Hindu </w:t>
      </w:r>
      <w:proofErr w:type="spellStart"/>
      <w:r>
        <w:rPr>
          <w:sz w:val="24"/>
          <w:szCs w:val="24"/>
        </w:rPr>
        <w:t>Samskar</w:t>
      </w:r>
      <w:bookmarkStart w:id="0" w:name="_GoBack"/>
      <w:bookmarkEnd w:id="0"/>
      <w:proofErr w:type="spellEnd"/>
      <w:r>
        <w:rPr>
          <w:sz w:val="24"/>
          <w:szCs w:val="24"/>
        </w:rPr>
        <w:t>.</w:t>
      </w:r>
    </w:p>
    <w:p w:rsidR="006C7356" w:rsidRDefault="006C7356" w:rsidP="00896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hyperlink r:id="rId5" w:history="1">
        <w:r w:rsidRPr="001F0C09">
          <w:rPr>
            <w:rStyle w:val="Hyperlink"/>
            <w:sz w:val="24"/>
            <w:szCs w:val="24"/>
          </w:rPr>
          <w:t>https://youtube.be/rR7gpS_VSVE</w:t>
        </w:r>
      </w:hyperlink>
      <w:r>
        <w:rPr>
          <w:sz w:val="24"/>
          <w:szCs w:val="24"/>
        </w:rPr>
        <w:t xml:space="preserve">  </w:t>
      </w:r>
    </w:p>
    <w:p w:rsidR="00896EC0" w:rsidRPr="00896EC0" w:rsidRDefault="00896EC0" w:rsidP="00896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 w:rsidRPr="00896EC0">
        <w:rPr>
          <w:b/>
          <w:sz w:val="24"/>
          <w:szCs w:val="24"/>
        </w:rPr>
        <w:t xml:space="preserve">Unit </w:t>
      </w:r>
      <w:r w:rsidR="00AA3ED6">
        <w:rPr>
          <w:b/>
          <w:sz w:val="24"/>
          <w:szCs w:val="24"/>
        </w:rPr>
        <w:t>4</w:t>
      </w:r>
      <w:r w:rsidR="006C7356">
        <w:rPr>
          <w:b/>
          <w:sz w:val="24"/>
          <w:szCs w:val="24"/>
        </w:rPr>
        <w:t xml:space="preserve">: </w:t>
      </w:r>
      <w:r w:rsidR="00A27D0F">
        <w:rPr>
          <w:sz w:val="23"/>
          <w:szCs w:val="23"/>
        </w:rPr>
        <w:t xml:space="preserve">Process of acculturation – importance of </w:t>
      </w:r>
      <w:proofErr w:type="spellStart"/>
      <w:r w:rsidR="00A27D0F">
        <w:rPr>
          <w:sz w:val="23"/>
          <w:szCs w:val="23"/>
        </w:rPr>
        <w:t>Sa</w:t>
      </w:r>
      <w:r w:rsidR="00A27D0F">
        <w:rPr>
          <w:rFonts w:ascii="Cambria" w:hAnsi="Cambria" w:cs="Cambria"/>
          <w:sz w:val="23"/>
          <w:szCs w:val="23"/>
        </w:rPr>
        <w:t>ṁ</w:t>
      </w:r>
      <w:r w:rsidR="00A27D0F">
        <w:rPr>
          <w:sz w:val="23"/>
          <w:szCs w:val="23"/>
        </w:rPr>
        <w:t>skāra</w:t>
      </w:r>
      <w:proofErr w:type="spellEnd"/>
    </w:p>
    <w:p w:rsidR="00896EC0" w:rsidRDefault="00A27D0F" w:rsidP="00896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sz w:val="24"/>
          <w:szCs w:val="24"/>
        </w:rPr>
        <w:t xml:space="preserve">1.   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शिवदत्त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ज्ञानी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,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भारतीय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संस्कृति</w:t>
      </w:r>
      <w:proofErr w:type="spellEnd"/>
    </w:p>
    <w:p w:rsidR="00A27D0F" w:rsidRPr="00A27D0F" w:rsidRDefault="00A27D0F" w:rsidP="00896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Unicode MS" w:eastAsia="Arial Unicode MS" w:hAnsi="Arial Unicode MS" w:cs="Arial Unicode MS"/>
          <w:sz w:val="24"/>
          <w:szCs w:val="24"/>
        </w:rPr>
      </w:pPr>
    </w:p>
    <w:p w:rsidR="00896EC0" w:rsidRPr="00896EC0" w:rsidRDefault="00A27D0F" w:rsidP="00896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hyperlink r:id="rId6" w:history="1">
        <w:r w:rsidRPr="001F0C09">
          <w:rPr>
            <w:rStyle w:val="Hyperlink"/>
            <w:sz w:val="24"/>
            <w:szCs w:val="24"/>
          </w:rPr>
          <w:t>https://youtube.be/Rxo0KqnDqG0</w:t>
        </w:r>
      </w:hyperlink>
      <w:r>
        <w:rPr>
          <w:sz w:val="24"/>
          <w:szCs w:val="24"/>
        </w:rPr>
        <w:t xml:space="preserve"> </w:t>
      </w:r>
    </w:p>
    <w:p w:rsidR="00896EC0" w:rsidRPr="00896EC0" w:rsidRDefault="00896EC0" w:rsidP="00896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 w:rsidRPr="00896EC0">
        <w:rPr>
          <w:b/>
          <w:sz w:val="24"/>
          <w:szCs w:val="24"/>
        </w:rPr>
        <w:t xml:space="preserve">Unit </w:t>
      </w:r>
      <w:r w:rsidR="00AA3ED6">
        <w:rPr>
          <w:b/>
          <w:sz w:val="24"/>
          <w:szCs w:val="24"/>
        </w:rPr>
        <w:t>5</w:t>
      </w:r>
      <w:r w:rsidR="00A27D0F">
        <w:rPr>
          <w:b/>
          <w:sz w:val="24"/>
          <w:szCs w:val="24"/>
        </w:rPr>
        <w:t xml:space="preserve">:  </w:t>
      </w:r>
      <w:r w:rsidR="00A27D0F">
        <w:rPr>
          <w:sz w:val="23"/>
          <w:szCs w:val="23"/>
        </w:rPr>
        <w:t xml:space="preserve">Aim of human life – theory of </w:t>
      </w:r>
      <w:proofErr w:type="spellStart"/>
      <w:proofErr w:type="gramStart"/>
      <w:r w:rsidR="00A27D0F">
        <w:rPr>
          <w:sz w:val="23"/>
          <w:szCs w:val="23"/>
        </w:rPr>
        <w:t>Puru</w:t>
      </w:r>
      <w:r w:rsidR="00A27D0F">
        <w:rPr>
          <w:rFonts w:ascii="Cambria" w:hAnsi="Cambria" w:cs="Cambria"/>
          <w:sz w:val="23"/>
          <w:szCs w:val="23"/>
        </w:rPr>
        <w:t>ṣ</w:t>
      </w:r>
      <w:r w:rsidR="00A27D0F">
        <w:rPr>
          <w:sz w:val="23"/>
          <w:szCs w:val="23"/>
        </w:rPr>
        <w:t>ārtha</w:t>
      </w:r>
      <w:proofErr w:type="spellEnd"/>
      <w:r w:rsidR="00A27D0F">
        <w:rPr>
          <w:sz w:val="23"/>
          <w:szCs w:val="23"/>
        </w:rPr>
        <w:t xml:space="preserve"> :</w:t>
      </w:r>
      <w:proofErr w:type="gramEnd"/>
    </w:p>
    <w:p w:rsidR="00896EC0" w:rsidRDefault="00896EC0" w:rsidP="00896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Unicode MS" w:eastAsia="Arial Unicode MS" w:hAnsi="Arial Unicode MS" w:cs="Arial Unicode MS"/>
          <w:sz w:val="24"/>
          <w:szCs w:val="24"/>
        </w:rPr>
      </w:pPr>
      <w:r w:rsidRPr="00896EC0">
        <w:rPr>
          <w:sz w:val="24"/>
          <w:szCs w:val="24"/>
        </w:rPr>
        <w:t xml:space="preserve">1. </w:t>
      </w:r>
      <w:r w:rsidR="00A27D0F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="00A27D0F">
        <w:rPr>
          <w:rFonts w:ascii="Arial Unicode MS" w:eastAsia="Arial Unicode MS" w:hAnsi="Arial Unicode MS" w:cs="Arial Unicode MS"/>
          <w:sz w:val="24"/>
          <w:szCs w:val="24"/>
        </w:rPr>
        <w:t>पी.वी</w:t>
      </w:r>
      <w:proofErr w:type="spellEnd"/>
      <w:r w:rsidR="00A27D0F">
        <w:rPr>
          <w:rFonts w:ascii="Arial Unicode MS" w:eastAsia="Arial Unicode MS" w:hAnsi="Arial Unicode MS" w:cs="Arial Unicode MS"/>
          <w:sz w:val="24"/>
          <w:szCs w:val="24"/>
        </w:rPr>
        <w:t xml:space="preserve">. </w:t>
      </w:r>
      <w:proofErr w:type="spellStart"/>
      <w:r w:rsidR="00A27D0F">
        <w:rPr>
          <w:rFonts w:ascii="Arial Unicode MS" w:eastAsia="Arial Unicode MS" w:hAnsi="Arial Unicode MS" w:cs="Arial Unicode MS"/>
          <w:sz w:val="24"/>
          <w:szCs w:val="24"/>
        </w:rPr>
        <w:t>काणे</w:t>
      </w:r>
      <w:proofErr w:type="spellEnd"/>
      <w:r w:rsidR="00A27D0F">
        <w:rPr>
          <w:rFonts w:ascii="Arial Unicode MS" w:eastAsia="Arial Unicode MS" w:hAnsi="Arial Unicode MS" w:cs="Arial Unicode MS"/>
          <w:sz w:val="24"/>
          <w:szCs w:val="24"/>
        </w:rPr>
        <w:t xml:space="preserve">, </w:t>
      </w:r>
      <w:proofErr w:type="spellStart"/>
      <w:r w:rsidR="00A27D0F">
        <w:rPr>
          <w:rFonts w:ascii="Arial Unicode MS" w:eastAsia="Arial Unicode MS" w:hAnsi="Arial Unicode MS" w:cs="Arial Unicode MS"/>
          <w:sz w:val="24"/>
          <w:szCs w:val="24"/>
        </w:rPr>
        <w:t>धर्मशास्त्र</w:t>
      </w:r>
      <w:proofErr w:type="spellEnd"/>
      <w:r w:rsidR="00A27D0F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="00A27D0F">
        <w:rPr>
          <w:rFonts w:ascii="Arial Unicode MS" w:eastAsia="Arial Unicode MS" w:hAnsi="Arial Unicode MS" w:cs="Arial Unicode MS"/>
          <w:sz w:val="24"/>
          <w:szCs w:val="24"/>
        </w:rPr>
        <w:t>का</w:t>
      </w:r>
      <w:proofErr w:type="spellEnd"/>
      <w:r w:rsidR="00A27D0F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="00A27D0F">
        <w:rPr>
          <w:rFonts w:ascii="Arial Unicode MS" w:eastAsia="Arial Unicode MS" w:hAnsi="Arial Unicode MS" w:cs="Arial Unicode MS"/>
          <w:sz w:val="24"/>
          <w:szCs w:val="24"/>
        </w:rPr>
        <w:t>इतिहास</w:t>
      </w:r>
      <w:proofErr w:type="spellEnd"/>
      <w:r w:rsidR="00A27D0F">
        <w:rPr>
          <w:rFonts w:ascii="Arial Unicode MS" w:eastAsia="Arial Unicode MS" w:hAnsi="Arial Unicode MS" w:cs="Arial Unicode MS"/>
          <w:sz w:val="24"/>
          <w:szCs w:val="24"/>
        </w:rPr>
        <w:t xml:space="preserve"> (</w:t>
      </w:r>
      <w:proofErr w:type="spellStart"/>
      <w:r w:rsidR="00A27D0F">
        <w:rPr>
          <w:rFonts w:ascii="Arial Unicode MS" w:eastAsia="Arial Unicode MS" w:hAnsi="Arial Unicode MS" w:cs="Arial Unicode MS"/>
          <w:sz w:val="24"/>
          <w:szCs w:val="24"/>
        </w:rPr>
        <w:t>खण्ड</w:t>
      </w:r>
      <w:proofErr w:type="spellEnd"/>
      <w:r w:rsidR="00A27D0F">
        <w:rPr>
          <w:rFonts w:ascii="Arial Unicode MS" w:eastAsia="Arial Unicode MS" w:hAnsi="Arial Unicode MS" w:cs="Arial Unicode MS"/>
          <w:sz w:val="24"/>
          <w:szCs w:val="24"/>
        </w:rPr>
        <w:t xml:space="preserve"> १)</w:t>
      </w:r>
    </w:p>
    <w:p w:rsidR="00AA3ED6" w:rsidRDefault="00AA3ED6" w:rsidP="00896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     </w:t>
      </w:r>
      <w:hyperlink r:id="rId7" w:history="1">
        <w:r w:rsidRPr="001F0C09">
          <w:rPr>
            <w:rStyle w:val="Hyperlink"/>
            <w:rFonts w:ascii="Times New Roman" w:eastAsia="Arial Unicode MS" w:hAnsi="Times New Roman" w:cs="Times New Roman"/>
            <w:sz w:val="24"/>
            <w:szCs w:val="24"/>
          </w:rPr>
          <w:t>http://youtube.be/D2t8DsOYh_0</w:t>
        </w:r>
      </w:hyperlink>
      <w:r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</w:p>
    <w:p w:rsidR="00AA3ED6" w:rsidRDefault="00AA3ED6" w:rsidP="00896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3"/>
          <w:szCs w:val="23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Unit 6: </w:t>
      </w:r>
      <w:r>
        <w:rPr>
          <w:sz w:val="23"/>
          <w:szCs w:val="23"/>
        </w:rPr>
        <w:t xml:space="preserve">An ‘amoral’ person – </w:t>
      </w:r>
      <w:proofErr w:type="spellStart"/>
      <w:r>
        <w:rPr>
          <w:sz w:val="23"/>
          <w:szCs w:val="23"/>
        </w:rPr>
        <w:t>svadharma</w:t>
      </w:r>
      <w:proofErr w:type="spellEnd"/>
      <w:r>
        <w:rPr>
          <w:sz w:val="23"/>
          <w:szCs w:val="23"/>
        </w:rPr>
        <w:t xml:space="preserve"> and </w:t>
      </w:r>
      <w:proofErr w:type="spellStart"/>
      <w:r>
        <w:rPr>
          <w:sz w:val="23"/>
          <w:szCs w:val="23"/>
        </w:rPr>
        <w:t>karmayoga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sthita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prajna</w:t>
      </w:r>
      <w:proofErr w:type="spellEnd"/>
      <w:r>
        <w:rPr>
          <w:sz w:val="23"/>
          <w:szCs w:val="23"/>
        </w:rPr>
        <w:t xml:space="preserve"> in the </w:t>
      </w:r>
      <w:proofErr w:type="spellStart"/>
      <w:r>
        <w:rPr>
          <w:sz w:val="23"/>
          <w:szCs w:val="23"/>
        </w:rPr>
        <w:t>Gita</w:t>
      </w:r>
      <w:proofErr w:type="spellEnd"/>
      <w:r>
        <w:rPr>
          <w:sz w:val="23"/>
          <w:szCs w:val="23"/>
        </w:rPr>
        <w:t xml:space="preserve"> (Chapter II).</w:t>
      </w:r>
    </w:p>
    <w:p w:rsidR="00AA3ED6" w:rsidRDefault="00AA3ED6" w:rsidP="00896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Unicode MS" w:eastAsia="Arial Unicode MS" w:hAnsi="Arial Unicode MS" w:cs="Arial Unicode MS"/>
          <w:sz w:val="23"/>
          <w:szCs w:val="23"/>
        </w:rPr>
      </w:pPr>
      <w:r>
        <w:rPr>
          <w:sz w:val="23"/>
          <w:szCs w:val="23"/>
        </w:rPr>
        <w:t xml:space="preserve"> 1. </w:t>
      </w:r>
      <w:proofErr w:type="spellStart"/>
      <w:r>
        <w:rPr>
          <w:rFonts w:ascii="Arial Unicode MS" w:eastAsia="Arial Unicode MS" w:hAnsi="Arial Unicode MS" w:cs="Arial Unicode MS"/>
          <w:sz w:val="23"/>
          <w:szCs w:val="23"/>
        </w:rPr>
        <w:t>भारतीय</w:t>
      </w:r>
      <w:proofErr w:type="spellEnd"/>
      <w:r>
        <w:rPr>
          <w:rFonts w:ascii="Arial Unicode MS" w:eastAsia="Arial Unicode MS" w:hAnsi="Arial Unicode MS" w:cs="Arial Unicode MS"/>
          <w:sz w:val="23"/>
          <w:szCs w:val="23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3"/>
          <w:szCs w:val="23"/>
        </w:rPr>
        <w:t>संस्कृत</w:t>
      </w:r>
      <w:proofErr w:type="gramStart"/>
      <w:r>
        <w:rPr>
          <w:rFonts w:ascii="Arial Unicode MS" w:eastAsia="Arial Unicode MS" w:hAnsi="Arial Unicode MS" w:cs="Arial Unicode MS"/>
          <w:sz w:val="23"/>
          <w:szCs w:val="23"/>
        </w:rPr>
        <w:t>ि</w:t>
      </w:r>
      <w:proofErr w:type="spellEnd"/>
      <w:r>
        <w:rPr>
          <w:rFonts w:ascii="Arial Unicode MS" w:eastAsia="Arial Unicode MS" w:hAnsi="Arial Unicode MS" w:cs="Arial Unicode MS"/>
          <w:sz w:val="23"/>
          <w:szCs w:val="23"/>
        </w:rPr>
        <w:t xml:space="preserve"> :</w:t>
      </w:r>
      <w:proofErr w:type="gramEnd"/>
      <w:r>
        <w:rPr>
          <w:rFonts w:ascii="Arial Unicode MS" w:eastAsia="Arial Unicode MS" w:hAnsi="Arial Unicode MS" w:cs="Arial Unicode MS"/>
          <w:sz w:val="23"/>
          <w:szCs w:val="23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3"/>
          <w:szCs w:val="23"/>
        </w:rPr>
        <w:t>धर्म</w:t>
      </w:r>
      <w:proofErr w:type="spellEnd"/>
      <w:r>
        <w:rPr>
          <w:rFonts w:ascii="Arial Unicode MS" w:eastAsia="Arial Unicode MS" w:hAnsi="Arial Unicode MS" w:cs="Arial Unicode MS"/>
          <w:sz w:val="23"/>
          <w:szCs w:val="23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3"/>
          <w:szCs w:val="23"/>
        </w:rPr>
        <w:t>और</w:t>
      </w:r>
      <w:proofErr w:type="spellEnd"/>
      <w:r>
        <w:rPr>
          <w:rFonts w:ascii="Arial Unicode MS" w:eastAsia="Arial Unicode MS" w:hAnsi="Arial Unicode MS" w:cs="Arial Unicode MS"/>
          <w:sz w:val="23"/>
          <w:szCs w:val="23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3"/>
          <w:szCs w:val="23"/>
        </w:rPr>
        <w:t>दर्शन</w:t>
      </w:r>
      <w:proofErr w:type="spellEnd"/>
      <w:r>
        <w:rPr>
          <w:rFonts w:ascii="Arial Unicode MS" w:eastAsia="Arial Unicode MS" w:hAnsi="Arial Unicode MS" w:cs="Arial Unicode MS"/>
          <w:sz w:val="23"/>
          <w:szCs w:val="23"/>
        </w:rPr>
        <w:t xml:space="preserve">, </w:t>
      </w:r>
      <w:proofErr w:type="spellStart"/>
      <w:r>
        <w:rPr>
          <w:rFonts w:ascii="Arial Unicode MS" w:eastAsia="Arial Unicode MS" w:hAnsi="Arial Unicode MS" w:cs="Arial Unicode MS"/>
          <w:sz w:val="23"/>
          <w:szCs w:val="23"/>
        </w:rPr>
        <w:t>डा</w:t>
      </w:r>
      <w:proofErr w:type="spellEnd"/>
      <w:r>
        <w:rPr>
          <w:rFonts w:ascii="Arial Unicode MS" w:eastAsia="Arial Unicode MS" w:hAnsi="Arial Unicode MS" w:cs="Arial Unicode MS"/>
          <w:sz w:val="23"/>
          <w:szCs w:val="23"/>
        </w:rPr>
        <w:t xml:space="preserve">. </w:t>
      </w:r>
      <w:proofErr w:type="spellStart"/>
      <w:proofErr w:type="gramStart"/>
      <w:r>
        <w:rPr>
          <w:rFonts w:ascii="Arial Unicode MS" w:eastAsia="Arial Unicode MS" w:hAnsi="Arial Unicode MS" w:cs="Arial Unicode MS"/>
          <w:sz w:val="23"/>
          <w:szCs w:val="23"/>
        </w:rPr>
        <w:t>शशि</w:t>
      </w:r>
      <w:proofErr w:type="spellEnd"/>
      <w:r>
        <w:rPr>
          <w:rFonts w:ascii="Arial Unicode MS" w:eastAsia="Arial Unicode MS" w:hAnsi="Arial Unicode MS" w:cs="Arial Unicode MS"/>
          <w:sz w:val="23"/>
          <w:szCs w:val="23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3"/>
          <w:szCs w:val="23"/>
        </w:rPr>
        <w:t>शर्मा</w:t>
      </w:r>
      <w:proofErr w:type="spellEnd"/>
      <w:r>
        <w:rPr>
          <w:rFonts w:ascii="Arial Unicode MS" w:eastAsia="Arial Unicode MS" w:hAnsi="Arial Unicode MS" w:cs="Arial Unicode MS"/>
          <w:sz w:val="23"/>
          <w:szCs w:val="23"/>
        </w:rPr>
        <w:t xml:space="preserve">, </w:t>
      </w:r>
      <w:proofErr w:type="spellStart"/>
      <w:r>
        <w:rPr>
          <w:rFonts w:ascii="Arial Unicode MS" w:eastAsia="Arial Unicode MS" w:hAnsi="Arial Unicode MS" w:cs="Arial Unicode MS"/>
          <w:sz w:val="23"/>
          <w:szCs w:val="23"/>
        </w:rPr>
        <w:t>डा</w:t>
      </w:r>
      <w:proofErr w:type="spellEnd"/>
      <w:r>
        <w:rPr>
          <w:rFonts w:ascii="Arial Unicode MS" w:eastAsia="Arial Unicode MS" w:hAnsi="Arial Unicode MS" w:cs="Arial Unicode MS"/>
          <w:sz w:val="23"/>
          <w:szCs w:val="23"/>
        </w:rPr>
        <w:t>.</w:t>
      </w:r>
      <w:proofErr w:type="gramEnd"/>
      <w:r>
        <w:rPr>
          <w:rFonts w:ascii="Arial Unicode MS" w:eastAsia="Arial Unicode MS" w:hAnsi="Arial Unicode MS" w:cs="Arial Unicode MS"/>
          <w:sz w:val="23"/>
          <w:szCs w:val="23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3"/>
          <w:szCs w:val="23"/>
        </w:rPr>
        <w:t>सुषमा</w:t>
      </w:r>
      <w:proofErr w:type="spellEnd"/>
      <w:r>
        <w:rPr>
          <w:rFonts w:ascii="Arial Unicode MS" w:eastAsia="Arial Unicode MS" w:hAnsi="Arial Unicode MS" w:cs="Arial Unicode MS"/>
          <w:sz w:val="23"/>
          <w:szCs w:val="23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3"/>
          <w:szCs w:val="23"/>
        </w:rPr>
        <w:t>देवी</w:t>
      </w:r>
      <w:proofErr w:type="spellEnd"/>
      <w:r>
        <w:rPr>
          <w:rFonts w:ascii="Arial Unicode MS" w:eastAsia="Arial Unicode MS" w:hAnsi="Arial Unicode MS" w:cs="Arial Unicode MS"/>
          <w:sz w:val="23"/>
          <w:szCs w:val="23"/>
        </w:rPr>
        <w:t xml:space="preserve"> </w:t>
      </w:r>
    </w:p>
    <w:p w:rsidR="00AA3ED6" w:rsidRDefault="00AA3ED6" w:rsidP="00896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2.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Geeta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with Hindi Translation, </w:t>
      </w:r>
      <w:proofErr w:type="spellStart"/>
      <w:r w:rsidR="006965BE">
        <w:rPr>
          <w:rFonts w:ascii="Times New Roman" w:eastAsia="Arial Unicode MS" w:hAnsi="Times New Roman" w:cs="Times New Roman"/>
          <w:sz w:val="24"/>
          <w:szCs w:val="24"/>
        </w:rPr>
        <w:t>Gita</w:t>
      </w:r>
      <w:proofErr w:type="spellEnd"/>
      <w:r w:rsidR="006965BE">
        <w:rPr>
          <w:rFonts w:ascii="Times New Roman" w:eastAsia="Arial Unicode MS" w:hAnsi="Times New Roman" w:cs="Times New Roman"/>
          <w:sz w:val="24"/>
          <w:szCs w:val="24"/>
        </w:rPr>
        <w:t xml:space="preserve"> Press Gorakhpur </w:t>
      </w:r>
    </w:p>
    <w:p w:rsidR="006965BE" w:rsidRPr="00AA3ED6" w:rsidRDefault="006965BE" w:rsidP="00896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</w:t>
      </w:r>
      <w:hyperlink r:id="rId8" w:history="1">
        <w:r w:rsidRPr="001F0C09">
          <w:rPr>
            <w:rStyle w:val="Hyperlink"/>
            <w:rFonts w:ascii="Times New Roman" w:eastAsia="Arial Unicode MS" w:hAnsi="Times New Roman" w:cs="Times New Roman"/>
            <w:sz w:val="24"/>
            <w:szCs w:val="24"/>
          </w:rPr>
          <w:t>http://youtube.be/d2-41PcDH_0</w:t>
        </w:r>
      </w:hyperlink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</w:p>
    <w:p w:rsidR="00896EC0" w:rsidRPr="006965BE" w:rsidRDefault="00896EC0" w:rsidP="006965BE">
      <w:pPr>
        <w:rPr>
          <w:sz w:val="28"/>
          <w:szCs w:val="28"/>
        </w:rPr>
      </w:pPr>
    </w:p>
    <w:p w:rsidR="00896EC0" w:rsidRDefault="00896EC0" w:rsidP="00896EC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SUB-TOPICS TO BE COVERED AND THEIR ORDER ALONG WITH THE RESPECTIVE TIME FRAMES (IF ANY)</w:t>
      </w:r>
    </w:p>
    <w:p w:rsidR="00896EC0" w:rsidRDefault="00896EC0" w:rsidP="00896EC0">
      <w:pPr>
        <w:rPr>
          <w:b/>
          <w:sz w:val="24"/>
          <w:szCs w:val="24"/>
        </w:rPr>
      </w:pPr>
      <w:r>
        <w:rPr>
          <w:b/>
          <w:sz w:val="24"/>
          <w:szCs w:val="24"/>
        </w:rPr>
        <w:t>Methodology of teaching:</w:t>
      </w:r>
    </w:p>
    <w:p w:rsidR="00896EC0" w:rsidRPr="00C9680C" w:rsidRDefault="00896EC0" w:rsidP="00896EC0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>
        <w:t>Teaching with Power Point Presentation</w:t>
      </w:r>
    </w:p>
    <w:p w:rsidR="00896EC0" w:rsidRPr="00C9680C" w:rsidRDefault="00896EC0" w:rsidP="00896EC0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>
        <w:t>Group Discussion</w:t>
      </w:r>
    </w:p>
    <w:p w:rsidR="00896EC0" w:rsidRPr="00C9680C" w:rsidRDefault="00896EC0" w:rsidP="00896EC0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>
        <w:t>Quiz</w:t>
      </w:r>
    </w:p>
    <w:p w:rsidR="00896EC0" w:rsidRPr="00C9680C" w:rsidRDefault="00896EC0" w:rsidP="00896EC0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>
        <w:t>Grammar, translation</w:t>
      </w:r>
    </w:p>
    <w:p w:rsidR="00896EC0" w:rsidRPr="00C9680C" w:rsidRDefault="006965BE" w:rsidP="00896EC0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>
        <w:t xml:space="preserve">Online </w:t>
      </w:r>
      <w:r w:rsidR="00896EC0">
        <w:t>Presentation by students</w:t>
      </w:r>
    </w:p>
    <w:p w:rsidR="00896EC0" w:rsidRPr="00C9680C" w:rsidRDefault="00896EC0" w:rsidP="00896EC0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>
        <w:t>Interactive and conversational sessions</w:t>
      </w:r>
    </w:p>
    <w:p w:rsidR="00896EC0" w:rsidRPr="00C9680C" w:rsidRDefault="00896EC0" w:rsidP="00896EC0">
      <w:pPr>
        <w:rPr>
          <w:b/>
          <w:sz w:val="24"/>
          <w:szCs w:val="24"/>
        </w:rPr>
      </w:pPr>
      <w:r w:rsidRPr="00C9680C">
        <w:rPr>
          <w:b/>
          <w:sz w:val="24"/>
          <w:szCs w:val="24"/>
        </w:rPr>
        <w:t>Assessment:</w:t>
      </w:r>
    </w:p>
    <w:p w:rsidR="00896EC0" w:rsidRPr="00C9680C" w:rsidRDefault="00896EC0" w:rsidP="00896EC0">
      <w:pPr>
        <w:pStyle w:val="ListParagraph"/>
        <w:numPr>
          <w:ilvl w:val="0"/>
          <w:numId w:val="9"/>
        </w:numPr>
        <w:rPr>
          <w:b/>
          <w:sz w:val="28"/>
          <w:szCs w:val="28"/>
        </w:rPr>
      </w:pPr>
      <w:r>
        <w:t>Multiple questions</w:t>
      </w:r>
    </w:p>
    <w:p w:rsidR="00896EC0" w:rsidRPr="00C9680C" w:rsidRDefault="00896EC0" w:rsidP="00896EC0">
      <w:pPr>
        <w:pStyle w:val="ListParagraph"/>
        <w:numPr>
          <w:ilvl w:val="0"/>
          <w:numId w:val="9"/>
        </w:numPr>
        <w:rPr>
          <w:b/>
          <w:sz w:val="28"/>
          <w:szCs w:val="28"/>
        </w:rPr>
      </w:pPr>
      <w:r>
        <w:t>Descriptive Writing</w:t>
      </w:r>
    </w:p>
    <w:p w:rsidR="00896EC0" w:rsidRPr="00C9680C" w:rsidRDefault="006965BE" w:rsidP="00896EC0">
      <w:pPr>
        <w:pStyle w:val="ListParagraph"/>
        <w:numPr>
          <w:ilvl w:val="0"/>
          <w:numId w:val="9"/>
        </w:numPr>
        <w:rPr>
          <w:b/>
          <w:sz w:val="28"/>
          <w:szCs w:val="28"/>
        </w:rPr>
      </w:pPr>
      <w:r>
        <w:t xml:space="preserve">Online </w:t>
      </w:r>
      <w:r w:rsidR="00896EC0">
        <w:t>Presentation</w:t>
      </w:r>
    </w:p>
    <w:p w:rsidR="00896EC0" w:rsidRPr="00C9680C" w:rsidRDefault="00896EC0" w:rsidP="00896EC0">
      <w:pPr>
        <w:pStyle w:val="ListParagraph"/>
        <w:numPr>
          <w:ilvl w:val="0"/>
          <w:numId w:val="9"/>
        </w:numPr>
        <w:rPr>
          <w:b/>
          <w:sz w:val="28"/>
          <w:szCs w:val="28"/>
        </w:rPr>
      </w:pPr>
      <w:r>
        <w:t>Projects</w:t>
      </w:r>
    </w:p>
    <w:p w:rsidR="00896EC0" w:rsidRPr="00C9680C" w:rsidRDefault="00896EC0" w:rsidP="00896EC0">
      <w:pPr>
        <w:pStyle w:val="ListParagraph"/>
        <w:numPr>
          <w:ilvl w:val="0"/>
          <w:numId w:val="9"/>
        </w:numPr>
        <w:rPr>
          <w:b/>
          <w:sz w:val="28"/>
          <w:szCs w:val="28"/>
        </w:rPr>
      </w:pPr>
      <w:r>
        <w:t>Class Tests</w:t>
      </w:r>
    </w:p>
    <w:p w:rsidR="00896EC0" w:rsidRPr="00C9680C" w:rsidRDefault="00896EC0" w:rsidP="00896EC0">
      <w:pPr>
        <w:pStyle w:val="ListParagraph"/>
        <w:numPr>
          <w:ilvl w:val="0"/>
          <w:numId w:val="9"/>
        </w:numPr>
        <w:rPr>
          <w:b/>
          <w:sz w:val="28"/>
          <w:szCs w:val="28"/>
        </w:rPr>
      </w:pPr>
      <w:r>
        <w:t>Quiz</w:t>
      </w:r>
    </w:p>
    <w:p w:rsidR="00896EC0" w:rsidRDefault="00896EC0" w:rsidP="00896EC0">
      <w:pPr>
        <w:rPr>
          <w:b/>
          <w:sz w:val="28"/>
          <w:szCs w:val="28"/>
        </w:rPr>
      </w:pPr>
    </w:p>
    <w:p w:rsidR="00896EC0" w:rsidRDefault="00896EC0" w:rsidP="00896EC0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Tentative date of Assessment/ Assignments (time frame) in the end of month</w:t>
      </w:r>
    </w:p>
    <w:p w:rsidR="00896EC0" w:rsidRDefault="00896EC0" w:rsidP="00896EC0">
      <w:pPr>
        <w:rPr>
          <w:b/>
          <w:sz w:val="24"/>
          <w:szCs w:val="24"/>
        </w:rPr>
      </w:pPr>
      <w:r>
        <w:rPr>
          <w:b/>
          <w:sz w:val="24"/>
          <w:szCs w:val="24"/>
        </w:rPr>
        <w:t>Criteria of Assessment:</w:t>
      </w:r>
    </w:p>
    <w:p w:rsidR="00896EC0" w:rsidRDefault="00896EC0" w:rsidP="00896EC0">
      <w:pPr>
        <w:pStyle w:val="ListParagraph"/>
        <w:numPr>
          <w:ilvl w:val="0"/>
          <w:numId w:val="11"/>
        </w:numPr>
      </w:pPr>
      <w:r>
        <w:lastRenderedPageBreak/>
        <w:t>Knowledge of subject</w:t>
      </w:r>
    </w:p>
    <w:p w:rsidR="00896EC0" w:rsidRDefault="00896EC0" w:rsidP="00896EC0">
      <w:pPr>
        <w:pStyle w:val="ListParagraph"/>
        <w:numPr>
          <w:ilvl w:val="0"/>
          <w:numId w:val="11"/>
        </w:numPr>
      </w:pPr>
      <w:r>
        <w:t>Understanding of subject</w:t>
      </w:r>
    </w:p>
    <w:p w:rsidR="00896EC0" w:rsidRDefault="00896EC0" w:rsidP="00896EC0">
      <w:pPr>
        <w:pStyle w:val="ListParagraph"/>
        <w:numPr>
          <w:ilvl w:val="0"/>
          <w:numId w:val="11"/>
        </w:numPr>
      </w:pPr>
      <w:r>
        <w:t>Confidence</w:t>
      </w:r>
    </w:p>
    <w:p w:rsidR="00896EC0" w:rsidRDefault="00E164E0" w:rsidP="00896EC0">
      <w:pPr>
        <w:pStyle w:val="ListParagraph"/>
        <w:numPr>
          <w:ilvl w:val="0"/>
          <w:numId w:val="11"/>
        </w:numPr>
      </w:pPr>
      <w:r>
        <w:t xml:space="preserve">Online </w:t>
      </w:r>
      <w:r w:rsidR="00896EC0">
        <w:t>Presentation</w:t>
      </w:r>
    </w:p>
    <w:p w:rsidR="00896EC0" w:rsidRDefault="00E164E0" w:rsidP="00896EC0">
      <w:pPr>
        <w:pStyle w:val="ListParagraph"/>
        <w:numPr>
          <w:ilvl w:val="0"/>
          <w:numId w:val="11"/>
        </w:numPr>
      </w:pPr>
      <w:r>
        <w:t xml:space="preserve">Online </w:t>
      </w:r>
      <w:r w:rsidR="00896EC0">
        <w:t>Writing Skill</w:t>
      </w:r>
    </w:p>
    <w:p w:rsidR="00896EC0" w:rsidRDefault="00E164E0" w:rsidP="00896EC0">
      <w:pPr>
        <w:pStyle w:val="ListParagraph"/>
        <w:numPr>
          <w:ilvl w:val="0"/>
          <w:numId w:val="11"/>
        </w:numPr>
      </w:pPr>
      <w:r>
        <w:t xml:space="preserve">Online </w:t>
      </w:r>
      <w:r w:rsidR="00896EC0">
        <w:t>Reading skill</w:t>
      </w:r>
    </w:p>
    <w:p w:rsidR="000D2C91" w:rsidRDefault="000D2C91" w:rsidP="00C9680C"/>
    <w:p w:rsidR="002220D9" w:rsidRDefault="002220D9" w:rsidP="00C9680C"/>
    <w:p w:rsidR="002220D9" w:rsidRPr="003A45E1" w:rsidRDefault="002220D9" w:rsidP="002220D9">
      <w:pPr>
        <w:jc w:val="center"/>
        <w:rPr>
          <w:i/>
          <w:sz w:val="28"/>
          <w:szCs w:val="28"/>
          <w:u w:val="single"/>
        </w:rPr>
      </w:pPr>
      <w:r w:rsidRPr="003A45E1">
        <w:rPr>
          <w:i/>
          <w:sz w:val="28"/>
          <w:szCs w:val="28"/>
          <w:u w:val="single"/>
        </w:rPr>
        <w:t xml:space="preserve">Teaching Plan: </w:t>
      </w:r>
      <w:r>
        <w:rPr>
          <w:rFonts w:ascii="Mangal" w:hAnsi="Mangal" w:cs="Mangal"/>
          <w:i/>
          <w:sz w:val="28"/>
          <w:szCs w:val="28"/>
          <w:u w:val="single"/>
        </w:rPr>
        <w:t>10</w:t>
      </w:r>
      <w:r w:rsidRPr="00204125">
        <w:rPr>
          <w:rFonts w:ascii="Mangal" w:hAnsi="Mangal" w:cs="Mangal"/>
          <w:i/>
          <w:sz w:val="28"/>
          <w:szCs w:val="28"/>
          <w:u w:val="single"/>
          <w:vertAlign w:val="superscript"/>
        </w:rPr>
        <w:t>th</w:t>
      </w:r>
      <w:r>
        <w:rPr>
          <w:i/>
          <w:sz w:val="28"/>
          <w:szCs w:val="28"/>
          <w:u w:val="single"/>
        </w:rPr>
        <w:t>August</w:t>
      </w:r>
      <w:r w:rsidRPr="003A45E1">
        <w:rPr>
          <w:i/>
          <w:sz w:val="28"/>
          <w:szCs w:val="28"/>
          <w:u w:val="single"/>
        </w:rPr>
        <w:t xml:space="preserve">, 2020 </w:t>
      </w:r>
      <w:proofErr w:type="gramStart"/>
      <w:r>
        <w:rPr>
          <w:i/>
          <w:sz w:val="28"/>
          <w:szCs w:val="28"/>
          <w:u w:val="single"/>
        </w:rPr>
        <w:t>to  28</w:t>
      </w:r>
      <w:r w:rsidRPr="00204125">
        <w:rPr>
          <w:i/>
          <w:sz w:val="28"/>
          <w:szCs w:val="28"/>
          <w:u w:val="single"/>
          <w:vertAlign w:val="superscript"/>
        </w:rPr>
        <w:t>th</w:t>
      </w:r>
      <w:proofErr w:type="gramEnd"/>
      <w:r>
        <w:rPr>
          <w:i/>
          <w:sz w:val="28"/>
          <w:szCs w:val="28"/>
          <w:u w:val="single"/>
        </w:rPr>
        <w:t xml:space="preserve"> November</w:t>
      </w:r>
      <w:r w:rsidRPr="003A45E1">
        <w:rPr>
          <w:i/>
          <w:sz w:val="28"/>
          <w:szCs w:val="28"/>
          <w:u w:val="single"/>
        </w:rPr>
        <w:t>, 2020</w:t>
      </w:r>
    </w:p>
    <w:p w:rsidR="002220D9" w:rsidRDefault="002220D9" w:rsidP="002220D9">
      <w:pPr>
        <w:rPr>
          <w:sz w:val="24"/>
          <w:szCs w:val="24"/>
        </w:rPr>
      </w:pPr>
      <w:r>
        <w:rPr>
          <w:sz w:val="24"/>
          <w:szCs w:val="24"/>
        </w:rPr>
        <w:t>Course and year: B.A. (</w:t>
      </w:r>
      <w:proofErr w:type="spellStart"/>
      <w:r>
        <w:rPr>
          <w:sz w:val="24"/>
          <w:szCs w:val="24"/>
        </w:rPr>
        <w:t>Prog</w:t>
      </w:r>
      <w:proofErr w:type="spellEnd"/>
      <w:r>
        <w:rPr>
          <w:sz w:val="24"/>
          <w:szCs w:val="24"/>
        </w:rPr>
        <w:t xml:space="preserve">.) SEC Second year </w:t>
      </w:r>
    </w:p>
    <w:p w:rsidR="002220D9" w:rsidRDefault="002220D9" w:rsidP="002220D9">
      <w:pPr>
        <w:rPr>
          <w:sz w:val="24"/>
          <w:szCs w:val="24"/>
        </w:rPr>
      </w:pPr>
      <w:r>
        <w:rPr>
          <w:sz w:val="24"/>
          <w:szCs w:val="24"/>
        </w:rPr>
        <w:t>Semester: 3rd</w:t>
      </w:r>
    </w:p>
    <w:p w:rsidR="002220D9" w:rsidRDefault="002220D9" w:rsidP="002220D9">
      <w:pPr>
        <w:rPr>
          <w:sz w:val="24"/>
          <w:szCs w:val="24"/>
        </w:rPr>
      </w:pPr>
      <w:r>
        <w:rPr>
          <w:sz w:val="24"/>
          <w:szCs w:val="24"/>
        </w:rPr>
        <w:t xml:space="preserve">Taught: Share with Dr. Ruby </w:t>
      </w:r>
      <w:proofErr w:type="spellStart"/>
      <w:r>
        <w:rPr>
          <w:sz w:val="24"/>
          <w:szCs w:val="24"/>
        </w:rPr>
        <w:t>Shandilya</w:t>
      </w:r>
      <w:proofErr w:type="spellEnd"/>
    </w:p>
    <w:p w:rsidR="002220D9" w:rsidRDefault="002220D9" w:rsidP="002220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Paper: Indian </w:t>
      </w:r>
      <w:proofErr w:type="gramStart"/>
      <w:r>
        <w:rPr>
          <w:sz w:val="24"/>
          <w:szCs w:val="24"/>
        </w:rPr>
        <w:t>Theatre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AEEC 7)</w:t>
      </w:r>
    </w:p>
    <w:p w:rsidR="002220D9" w:rsidRPr="000D2C91" w:rsidRDefault="002220D9" w:rsidP="002220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20D9" w:rsidRDefault="002220D9" w:rsidP="002220D9">
      <w:pPr>
        <w:rPr>
          <w:sz w:val="24"/>
          <w:szCs w:val="24"/>
        </w:rPr>
      </w:pPr>
      <w:r>
        <w:rPr>
          <w:sz w:val="24"/>
          <w:szCs w:val="24"/>
        </w:rPr>
        <w:t xml:space="preserve">Faculty: Dr. </w:t>
      </w:r>
      <w:proofErr w:type="spellStart"/>
      <w:r>
        <w:rPr>
          <w:sz w:val="24"/>
          <w:szCs w:val="24"/>
        </w:rPr>
        <w:t>Pooja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Bundel</w:t>
      </w:r>
      <w:proofErr w:type="spellEnd"/>
    </w:p>
    <w:p w:rsidR="002220D9" w:rsidRDefault="002220D9" w:rsidP="002220D9">
      <w:pPr>
        <w:rPr>
          <w:sz w:val="24"/>
          <w:szCs w:val="24"/>
        </w:rPr>
      </w:pPr>
      <w:r>
        <w:rPr>
          <w:sz w:val="24"/>
          <w:szCs w:val="24"/>
        </w:rPr>
        <w:t xml:space="preserve">Number of classes: 2 per week </w:t>
      </w:r>
    </w:p>
    <w:p w:rsidR="002220D9" w:rsidRDefault="002220D9" w:rsidP="002220D9">
      <w:pPr>
        <w:rPr>
          <w:sz w:val="24"/>
          <w:szCs w:val="24"/>
        </w:rPr>
      </w:pPr>
    </w:p>
    <w:p w:rsidR="002220D9" w:rsidRPr="003921B4" w:rsidRDefault="002220D9" w:rsidP="002220D9">
      <w:pPr>
        <w:jc w:val="center"/>
        <w:rPr>
          <w:b/>
          <w:sz w:val="28"/>
          <w:szCs w:val="28"/>
        </w:rPr>
      </w:pPr>
      <w:r w:rsidRPr="003921B4">
        <w:rPr>
          <w:b/>
          <w:sz w:val="28"/>
          <w:szCs w:val="28"/>
        </w:rPr>
        <w:t>Teaching Units</w:t>
      </w:r>
    </w:p>
    <w:tbl>
      <w:tblPr>
        <w:tblW w:w="10292" w:type="dxa"/>
        <w:tblInd w:w="-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92"/>
      </w:tblGrid>
      <w:tr w:rsidR="002220D9" w:rsidTr="005D56F8">
        <w:trPr>
          <w:trHeight w:val="2429"/>
        </w:trPr>
        <w:tc>
          <w:tcPr>
            <w:tcW w:w="10292" w:type="dxa"/>
          </w:tcPr>
          <w:p w:rsidR="002220D9" w:rsidRPr="00896EC0" w:rsidRDefault="002220D9" w:rsidP="005D5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Unit </w:t>
            </w:r>
            <w:r w:rsidR="005679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896E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: </w:t>
            </w:r>
          </w:p>
          <w:p w:rsidR="002220D9" w:rsidRPr="000836FD" w:rsidRDefault="002220D9" w:rsidP="005D56F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           </w:t>
            </w:r>
            <w:r w:rsidR="00567999">
              <w:rPr>
                <w:sz w:val="23"/>
                <w:szCs w:val="23"/>
              </w:rPr>
              <w:t xml:space="preserve">   Acting: </w:t>
            </w:r>
            <w:proofErr w:type="spellStart"/>
            <w:r w:rsidR="00567999">
              <w:rPr>
                <w:sz w:val="23"/>
                <w:szCs w:val="23"/>
              </w:rPr>
              <w:t>Ā</w:t>
            </w:r>
            <w:r w:rsidR="00567999">
              <w:rPr>
                <w:rFonts w:ascii="Cambria" w:hAnsi="Cambria" w:cs="Cambria"/>
                <w:sz w:val="23"/>
                <w:szCs w:val="23"/>
              </w:rPr>
              <w:t>ṅ</w:t>
            </w:r>
            <w:r w:rsidR="00567999">
              <w:rPr>
                <w:sz w:val="23"/>
                <w:szCs w:val="23"/>
              </w:rPr>
              <w:t>gika</w:t>
            </w:r>
            <w:proofErr w:type="spellEnd"/>
            <w:r w:rsidR="00567999">
              <w:rPr>
                <w:sz w:val="23"/>
                <w:szCs w:val="23"/>
              </w:rPr>
              <w:t xml:space="preserve">, </w:t>
            </w:r>
            <w:proofErr w:type="spellStart"/>
            <w:r w:rsidR="00567999">
              <w:rPr>
                <w:sz w:val="23"/>
                <w:szCs w:val="23"/>
              </w:rPr>
              <w:t>Vācika</w:t>
            </w:r>
            <w:proofErr w:type="spellEnd"/>
            <w:r w:rsidR="00567999">
              <w:rPr>
                <w:sz w:val="23"/>
                <w:szCs w:val="23"/>
              </w:rPr>
              <w:t xml:space="preserve">, </w:t>
            </w:r>
            <w:proofErr w:type="spellStart"/>
            <w:r w:rsidR="00567999">
              <w:rPr>
                <w:sz w:val="23"/>
                <w:szCs w:val="23"/>
              </w:rPr>
              <w:t>Sāttvika</w:t>
            </w:r>
            <w:proofErr w:type="spellEnd"/>
            <w:r w:rsidR="00567999">
              <w:rPr>
                <w:sz w:val="23"/>
                <w:szCs w:val="23"/>
              </w:rPr>
              <w:t xml:space="preserve"> and </w:t>
            </w:r>
            <w:proofErr w:type="spellStart"/>
            <w:r w:rsidR="00567999">
              <w:rPr>
                <w:sz w:val="23"/>
                <w:szCs w:val="23"/>
              </w:rPr>
              <w:t>Āhārya</w:t>
            </w:r>
            <w:proofErr w:type="spellEnd"/>
            <w:r w:rsidR="00567999">
              <w:rPr>
                <w:sz w:val="23"/>
                <w:szCs w:val="23"/>
              </w:rPr>
              <w:t xml:space="preserve"> </w:t>
            </w:r>
            <w:r>
              <w:rPr>
                <w:rFonts w:eastAsia="Times New Roman"/>
              </w:rPr>
              <w:t xml:space="preserve">                  </w:t>
            </w:r>
            <w:r w:rsidR="00567999">
              <w:rPr>
                <w:rFonts w:eastAsia="Times New Roman"/>
              </w:rPr>
              <w:t xml:space="preserve">                              8</w:t>
            </w:r>
            <w:r>
              <w:rPr>
                <w:rFonts w:eastAsia="Times New Roman"/>
              </w:rPr>
              <w:t xml:space="preserve"> Lectures</w:t>
            </w:r>
          </w:p>
          <w:p w:rsidR="002220D9" w:rsidRPr="00896EC0" w:rsidRDefault="002220D9" w:rsidP="005D56F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8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20D9" w:rsidRDefault="002220D9" w:rsidP="005D56F8">
            <w:pPr>
              <w:pStyle w:val="Default"/>
              <w:rPr>
                <w:rFonts w:eastAsia="Times New Roman"/>
              </w:rPr>
            </w:pPr>
            <w:r w:rsidRPr="00896EC0">
              <w:rPr>
                <w:rFonts w:eastAsia="Times New Roman"/>
                <w:b/>
              </w:rPr>
              <w:t xml:space="preserve">Unit </w:t>
            </w:r>
            <w:r w:rsidR="00567999">
              <w:rPr>
                <w:rFonts w:eastAsia="Times New Roman"/>
                <w:b/>
              </w:rPr>
              <w:t>5 :</w:t>
            </w:r>
            <w:r>
              <w:rPr>
                <w:rFonts w:eastAsia="Times New Roman"/>
                <w:b/>
              </w:rPr>
              <w:t xml:space="preserve">  </w:t>
            </w:r>
            <w:r w:rsidR="00567999">
              <w:rPr>
                <w:sz w:val="23"/>
                <w:szCs w:val="23"/>
              </w:rPr>
              <w:t xml:space="preserve"> Drama : Subject-Matter (</w:t>
            </w:r>
            <w:proofErr w:type="spellStart"/>
            <w:r w:rsidR="00567999">
              <w:rPr>
                <w:sz w:val="23"/>
                <w:szCs w:val="23"/>
              </w:rPr>
              <w:t>vastu</w:t>
            </w:r>
            <w:proofErr w:type="spellEnd"/>
            <w:r w:rsidR="00567999">
              <w:rPr>
                <w:sz w:val="23"/>
                <w:szCs w:val="23"/>
              </w:rPr>
              <w:t>),</w:t>
            </w:r>
          </w:p>
          <w:p w:rsidR="002220D9" w:rsidRPr="000836FD" w:rsidRDefault="002220D9" w:rsidP="005D56F8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8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 w:rsidR="00567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</w:t>
            </w:r>
            <w:r w:rsidR="0056799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Lectures</w:t>
            </w:r>
          </w:p>
          <w:p w:rsidR="002220D9" w:rsidRPr="000836FD" w:rsidRDefault="002220D9" w:rsidP="005D5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Unit </w:t>
            </w:r>
            <w:r w:rsidR="005679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Pr="00896E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: 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 </w:t>
            </w:r>
            <w:r w:rsidR="00567999">
              <w:rPr>
                <w:sz w:val="23"/>
                <w:szCs w:val="23"/>
              </w:rPr>
              <w:t>Actor (</w:t>
            </w:r>
            <w:proofErr w:type="spellStart"/>
            <w:r w:rsidR="00567999">
              <w:rPr>
                <w:sz w:val="23"/>
                <w:szCs w:val="23"/>
              </w:rPr>
              <w:t>netā</w:t>
            </w:r>
            <w:proofErr w:type="spellEnd"/>
            <w:r w:rsidR="00567999">
              <w:rPr>
                <w:sz w:val="23"/>
                <w:szCs w:val="23"/>
              </w:rPr>
              <w:t xml:space="preserve">), </w:t>
            </w:r>
            <w:r w:rsidR="00567999">
              <w:rPr>
                <w:b/>
                <w:bCs/>
                <w:i/>
                <w:iCs/>
                <w:sz w:val="23"/>
                <w:szCs w:val="23"/>
              </w:rPr>
              <w:t xml:space="preserve">Rasa </w:t>
            </w:r>
            <w:r w:rsidR="00567999">
              <w:rPr>
                <w:sz w:val="23"/>
                <w:szCs w:val="23"/>
              </w:rPr>
              <w:t xml:space="preserve">(Sentiment) </w:t>
            </w:r>
            <w:r>
              <w:rPr>
                <w:sz w:val="23"/>
                <w:szCs w:val="23"/>
              </w:rPr>
              <w:t xml:space="preserve"> </w:t>
            </w:r>
            <w:r w:rsidR="00567999">
              <w:rPr>
                <w:sz w:val="23"/>
                <w:szCs w:val="23"/>
              </w:rPr>
              <w:t xml:space="preserve">                 </w:t>
            </w:r>
            <w:r>
              <w:rPr>
                <w:sz w:val="23"/>
                <w:szCs w:val="23"/>
              </w:rPr>
              <w:t xml:space="preserve">                                                          </w:t>
            </w:r>
            <w:r w:rsidR="00567999">
              <w:rPr>
                <w:sz w:val="23"/>
                <w:szCs w:val="23"/>
              </w:rPr>
              <w:t xml:space="preserve">    12</w:t>
            </w:r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Letures</w:t>
            </w:r>
            <w:proofErr w:type="spellEnd"/>
            <w:r>
              <w:rPr>
                <w:sz w:val="23"/>
                <w:szCs w:val="23"/>
              </w:rPr>
              <w:t xml:space="preserve">                                                                                                  </w:t>
            </w:r>
          </w:p>
          <w:p w:rsidR="002220D9" w:rsidRDefault="002220D9" w:rsidP="005D5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220D9" w:rsidRPr="00567999" w:rsidRDefault="002220D9" w:rsidP="00567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220D9" w:rsidRDefault="002220D9" w:rsidP="005D56F8">
            <w:pPr>
              <w:pStyle w:val="ListParagraph"/>
              <w:spacing w:after="0" w:line="240" w:lineRule="auto"/>
              <w:ind w:left="8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20D9" w:rsidRPr="00896EC0" w:rsidRDefault="002220D9" w:rsidP="005D56F8">
            <w:pPr>
              <w:pStyle w:val="ListParagraph"/>
              <w:spacing w:after="0" w:line="240" w:lineRule="auto"/>
              <w:ind w:left="8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</w:t>
            </w:r>
            <w:r w:rsidR="00567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Total – 28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Lectures               </w:t>
            </w:r>
          </w:p>
          <w:p w:rsidR="002220D9" w:rsidRDefault="002220D9" w:rsidP="005D56F8">
            <w:pPr>
              <w:spacing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20D9" w:rsidRDefault="002220D9" w:rsidP="005D56F8">
            <w:pPr>
              <w:spacing w:after="0" w:line="240" w:lineRule="auto"/>
              <w:ind w:left="138"/>
              <w:rPr>
                <w:sz w:val="24"/>
                <w:szCs w:val="24"/>
              </w:rPr>
            </w:pPr>
          </w:p>
        </w:tc>
      </w:tr>
    </w:tbl>
    <w:p w:rsidR="002220D9" w:rsidRPr="000D2C91" w:rsidRDefault="002220D9" w:rsidP="002220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20D9" w:rsidRDefault="002220D9" w:rsidP="002220D9">
      <w:pPr>
        <w:rPr>
          <w:sz w:val="24"/>
          <w:szCs w:val="24"/>
        </w:rPr>
      </w:pPr>
      <w:r w:rsidRPr="00DC0D2E">
        <w:rPr>
          <w:sz w:val="28"/>
          <w:szCs w:val="28"/>
        </w:rPr>
        <w:t xml:space="preserve">Readings (in APA format): </w:t>
      </w:r>
      <w:r w:rsidRPr="003921B4">
        <w:rPr>
          <w:sz w:val="24"/>
          <w:szCs w:val="24"/>
        </w:rPr>
        <w:t>Readings prescribed in the syllabus for each unit</w:t>
      </w:r>
      <w:r>
        <w:rPr>
          <w:sz w:val="24"/>
          <w:szCs w:val="24"/>
        </w:rPr>
        <w:t>:-</w:t>
      </w:r>
    </w:p>
    <w:p w:rsidR="002220D9" w:rsidRPr="00896EC0" w:rsidRDefault="002220D9" w:rsidP="002220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 w:rsidRPr="00896EC0">
        <w:rPr>
          <w:b/>
          <w:sz w:val="24"/>
          <w:szCs w:val="24"/>
        </w:rPr>
        <w:t xml:space="preserve">Unit </w:t>
      </w:r>
      <w:r>
        <w:rPr>
          <w:b/>
          <w:sz w:val="24"/>
          <w:szCs w:val="24"/>
        </w:rPr>
        <w:t xml:space="preserve">3: </w:t>
      </w:r>
      <w:r>
        <w:rPr>
          <w:sz w:val="23"/>
          <w:szCs w:val="23"/>
        </w:rPr>
        <w:t xml:space="preserve">Man’s initiative and God’s design; God’s </w:t>
      </w:r>
      <w:proofErr w:type="spellStart"/>
      <w:r>
        <w:rPr>
          <w:sz w:val="23"/>
          <w:szCs w:val="23"/>
        </w:rPr>
        <w:t>līlā</w:t>
      </w:r>
      <w:proofErr w:type="spellEnd"/>
      <w:r>
        <w:rPr>
          <w:sz w:val="23"/>
          <w:szCs w:val="23"/>
        </w:rPr>
        <w:t xml:space="preserve"> and </w:t>
      </w:r>
      <w:proofErr w:type="spellStart"/>
      <w:r>
        <w:rPr>
          <w:sz w:val="23"/>
          <w:szCs w:val="23"/>
        </w:rPr>
        <w:t>K</w:t>
      </w:r>
      <w:r>
        <w:rPr>
          <w:rFonts w:ascii="Cambria" w:hAnsi="Cambria" w:cs="Cambria"/>
          <w:sz w:val="23"/>
          <w:szCs w:val="23"/>
        </w:rPr>
        <w:t>ṛ</w:t>
      </w:r>
      <w:r>
        <w:rPr>
          <w:sz w:val="23"/>
          <w:szCs w:val="23"/>
        </w:rPr>
        <w:t>pā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Daiva</w:t>
      </w:r>
      <w:proofErr w:type="spellEnd"/>
      <w:r>
        <w:rPr>
          <w:sz w:val="23"/>
          <w:szCs w:val="23"/>
        </w:rPr>
        <w:t xml:space="preserve"> versus </w:t>
      </w:r>
      <w:proofErr w:type="spellStart"/>
      <w:r>
        <w:rPr>
          <w:sz w:val="23"/>
          <w:szCs w:val="23"/>
        </w:rPr>
        <w:t>puru</w:t>
      </w:r>
      <w:r>
        <w:rPr>
          <w:rFonts w:ascii="Cambria" w:hAnsi="Cambria" w:cs="Cambria"/>
          <w:sz w:val="23"/>
          <w:szCs w:val="23"/>
        </w:rPr>
        <w:t>ṣ</w:t>
      </w:r>
      <w:r>
        <w:rPr>
          <w:sz w:val="23"/>
          <w:szCs w:val="23"/>
        </w:rPr>
        <w:t>akāra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ad</w:t>
      </w:r>
      <w:r>
        <w:rPr>
          <w:rFonts w:ascii="Cambria" w:hAnsi="Cambria" w:cs="Cambria"/>
          <w:sz w:val="23"/>
          <w:szCs w:val="23"/>
        </w:rPr>
        <w:t>ṛṣṭ</w:t>
      </w:r>
      <w:r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, three types of karma – </w:t>
      </w:r>
      <w:proofErr w:type="spellStart"/>
      <w:r>
        <w:rPr>
          <w:sz w:val="23"/>
          <w:szCs w:val="23"/>
        </w:rPr>
        <w:t>sa</w:t>
      </w:r>
      <w:r>
        <w:rPr>
          <w:rFonts w:ascii="Cambria" w:hAnsi="Cambria" w:cs="Cambria"/>
          <w:sz w:val="23"/>
          <w:szCs w:val="23"/>
        </w:rPr>
        <w:t>ṁ</w:t>
      </w:r>
      <w:r>
        <w:rPr>
          <w:sz w:val="23"/>
          <w:szCs w:val="23"/>
        </w:rPr>
        <w:t>chita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kriyamā</w:t>
      </w:r>
      <w:r>
        <w:rPr>
          <w:rFonts w:ascii="Cambria" w:hAnsi="Cambria" w:cs="Cambria"/>
          <w:sz w:val="23"/>
          <w:szCs w:val="23"/>
        </w:rPr>
        <w:t>ṇ</w:t>
      </w:r>
      <w:r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and </w:t>
      </w:r>
      <w:proofErr w:type="spellStart"/>
      <w:r>
        <w:rPr>
          <w:sz w:val="23"/>
          <w:szCs w:val="23"/>
        </w:rPr>
        <w:t>prārabdha</w:t>
      </w:r>
      <w:proofErr w:type="spellEnd"/>
      <w:r>
        <w:rPr>
          <w:sz w:val="23"/>
          <w:szCs w:val="23"/>
        </w:rPr>
        <w:t xml:space="preserve">, </w:t>
      </w:r>
      <w:proofErr w:type="gramStart"/>
      <w:r>
        <w:rPr>
          <w:sz w:val="23"/>
          <w:szCs w:val="23"/>
        </w:rPr>
        <w:t>karma.</w:t>
      </w:r>
      <w:r w:rsidRPr="00896EC0">
        <w:rPr>
          <w:b/>
          <w:sz w:val="24"/>
          <w:szCs w:val="24"/>
        </w:rPr>
        <w:t>:</w:t>
      </w:r>
      <w:proofErr w:type="gramEnd"/>
    </w:p>
    <w:p w:rsidR="002220D9" w:rsidRDefault="002220D9" w:rsidP="002220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1.      </w:t>
      </w:r>
      <w:proofErr w:type="spellStart"/>
      <w:r>
        <w:rPr>
          <w:sz w:val="24"/>
          <w:szCs w:val="24"/>
        </w:rPr>
        <w:t>Rajbali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Pandey</w:t>
      </w:r>
      <w:proofErr w:type="spellEnd"/>
      <w:r>
        <w:rPr>
          <w:sz w:val="24"/>
          <w:szCs w:val="24"/>
        </w:rPr>
        <w:t xml:space="preserve">, Hindu </w:t>
      </w:r>
      <w:proofErr w:type="spellStart"/>
      <w:r>
        <w:rPr>
          <w:sz w:val="24"/>
          <w:szCs w:val="24"/>
        </w:rPr>
        <w:t>Samskar</w:t>
      </w:r>
      <w:proofErr w:type="spellEnd"/>
      <w:r>
        <w:rPr>
          <w:sz w:val="24"/>
          <w:szCs w:val="24"/>
        </w:rPr>
        <w:t>.</w:t>
      </w:r>
    </w:p>
    <w:p w:rsidR="002220D9" w:rsidRDefault="002220D9" w:rsidP="002220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</w:t>
      </w:r>
      <w:hyperlink r:id="rId9" w:history="1">
        <w:r w:rsidRPr="001F0C09">
          <w:rPr>
            <w:rStyle w:val="Hyperlink"/>
            <w:sz w:val="24"/>
            <w:szCs w:val="24"/>
          </w:rPr>
          <w:t>https://youtube.be/rR7gpS_VSVE</w:t>
        </w:r>
      </w:hyperlink>
      <w:r>
        <w:rPr>
          <w:sz w:val="24"/>
          <w:szCs w:val="24"/>
        </w:rPr>
        <w:t xml:space="preserve">  </w:t>
      </w:r>
    </w:p>
    <w:p w:rsidR="002220D9" w:rsidRPr="00896EC0" w:rsidRDefault="002220D9" w:rsidP="002220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 w:rsidRPr="00896EC0">
        <w:rPr>
          <w:b/>
          <w:sz w:val="24"/>
          <w:szCs w:val="24"/>
        </w:rPr>
        <w:t xml:space="preserve">Unit </w:t>
      </w:r>
      <w:r>
        <w:rPr>
          <w:b/>
          <w:sz w:val="24"/>
          <w:szCs w:val="24"/>
        </w:rPr>
        <w:t xml:space="preserve">4: </w:t>
      </w:r>
      <w:r>
        <w:rPr>
          <w:sz w:val="23"/>
          <w:szCs w:val="23"/>
        </w:rPr>
        <w:t xml:space="preserve">Process of acculturation – importance of </w:t>
      </w:r>
      <w:proofErr w:type="spellStart"/>
      <w:r>
        <w:rPr>
          <w:sz w:val="23"/>
          <w:szCs w:val="23"/>
        </w:rPr>
        <w:t>Sa</w:t>
      </w:r>
      <w:r>
        <w:rPr>
          <w:rFonts w:ascii="Cambria" w:hAnsi="Cambria" w:cs="Cambria"/>
          <w:sz w:val="23"/>
          <w:szCs w:val="23"/>
        </w:rPr>
        <w:t>ṁ</w:t>
      </w:r>
      <w:r>
        <w:rPr>
          <w:sz w:val="23"/>
          <w:szCs w:val="23"/>
        </w:rPr>
        <w:t>skāra</w:t>
      </w:r>
      <w:proofErr w:type="spellEnd"/>
    </w:p>
    <w:p w:rsidR="002220D9" w:rsidRDefault="002220D9" w:rsidP="002220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sz w:val="24"/>
          <w:szCs w:val="24"/>
        </w:rPr>
        <w:t xml:space="preserve">1.   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शिवदत्त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ज्ञानी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,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भारतीय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संस्कृति</w:t>
      </w:r>
      <w:proofErr w:type="spellEnd"/>
    </w:p>
    <w:p w:rsidR="002220D9" w:rsidRPr="00A27D0F" w:rsidRDefault="002220D9" w:rsidP="002220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Unicode MS" w:eastAsia="Arial Unicode MS" w:hAnsi="Arial Unicode MS" w:cs="Arial Unicode MS"/>
          <w:sz w:val="24"/>
          <w:szCs w:val="24"/>
        </w:rPr>
      </w:pPr>
    </w:p>
    <w:p w:rsidR="002220D9" w:rsidRPr="00896EC0" w:rsidRDefault="002220D9" w:rsidP="002220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hyperlink r:id="rId10" w:history="1">
        <w:r w:rsidRPr="001F0C09">
          <w:rPr>
            <w:rStyle w:val="Hyperlink"/>
            <w:sz w:val="24"/>
            <w:szCs w:val="24"/>
          </w:rPr>
          <w:t>https://youtube.be/Rxo0KqnDqG0</w:t>
        </w:r>
      </w:hyperlink>
      <w:r>
        <w:rPr>
          <w:sz w:val="24"/>
          <w:szCs w:val="24"/>
        </w:rPr>
        <w:t xml:space="preserve"> </w:t>
      </w:r>
    </w:p>
    <w:p w:rsidR="002220D9" w:rsidRPr="00896EC0" w:rsidRDefault="002220D9" w:rsidP="002220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 w:rsidRPr="00896EC0">
        <w:rPr>
          <w:b/>
          <w:sz w:val="24"/>
          <w:szCs w:val="24"/>
        </w:rPr>
        <w:t xml:space="preserve">Unit </w:t>
      </w:r>
      <w:r>
        <w:rPr>
          <w:b/>
          <w:sz w:val="24"/>
          <w:szCs w:val="24"/>
        </w:rPr>
        <w:t xml:space="preserve">5:  </w:t>
      </w:r>
      <w:r>
        <w:rPr>
          <w:sz w:val="23"/>
          <w:szCs w:val="23"/>
        </w:rPr>
        <w:t xml:space="preserve">Aim of human life – theory of </w:t>
      </w:r>
      <w:proofErr w:type="spellStart"/>
      <w:proofErr w:type="gramStart"/>
      <w:r>
        <w:rPr>
          <w:sz w:val="23"/>
          <w:szCs w:val="23"/>
        </w:rPr>
        <w:t>Puru</w:t>
      </w:r>
      <w:r>
        <w:rPr>
          <w:rFonts w:ascii="Cambria" w:hAnsi="Cambria" w:cs="Cambria"/>
          <w:sz w:val="23"/>
          <w:szCs w:val="23"/>
        </w:rPr>
        <w:t>ṣ</w:t>
      </w:r>
      <w:r>
        <w:rPr>
          <w:sz w:val="23"/>
          <w:szCs w:val="23"/>
        </w:rPr>
        <w:t>ārtha</w:t>
      </w:r>
      <w:proofErr w:type="spellEnd"/>
      <w:r>
        <w:rPr>
          <w:sz w:val="23"/>
          <w:szCs w:val="23"/>
        </w:rPr>
        <w:t xml:space="preserve"> :</w:t>
      </w:r>
      <w:proofErr w:type="gramEnd"/>
    </w:p>
    <w:p w:rsidR="002220D9" w:rsidRDefault="002220D9" w:rsidP="002220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Unicode MS" w:eastAsia="Arial Unicode MS" w:hAnsi="Arial Unicode MS" w:cs="Arial Unicode MS"/>
          <w:sz w:val="24"/>
          <w:szCs w:val="24"/>
        </w:rPr>
      </w:pPr>
      <w:r w:rsidRPr="00896EC0">
        <w:rPr>
          <w:sz w:val="24"/>
          <w:szCs w:val="24"/>
        </w:rPr>
        <w:t xml:space="preserve">1. 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पी.वी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.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काणे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,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धर्मशास्त्र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का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इतिहास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 (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खण्ड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 १)</w:t>
      </w:r>
    </w:p>
    <w:p w:rsidR="002220D9" w:rsidRDefault="002220D9" w:rsidP="002220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     </w:t>
      </w:r>
      <w:hyperlink r:id="rId11" w:history="1">
        <w:r w:rsidRPr="001F0C09">
          <w:rPr>
            <w:rStyle w:val="Hyperlink"/>
            <w:rFonts w:ascii="Times New Roman" w:eastAsia="Arial Unicode MS" w:hAnsi="Times New Roman" w:cs="Times New Roman"/>
            <w:sz w:val="24"/>
            <w:szCs w:val="24"/>
          </w:rPr>
          <w:t>http://youtube.be/D2t8DsOYh_0</w:t>
        </w:r>
      </w:hyperlink>
      <w:r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</w:p>
    <w:p w:rsidR="002220D9" w:rsidRDefault="002220D9" w:rsidP="002220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3"/>
          <w:szCs w:val="23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Unit 6: </w:t>
      </w:r>
      <w:r>
        <w:rPr>
          <w:sz w:val="23"/>
          <w:szCs w:val="23"/>
        </w:rPr>
        <w:t xml:space="preserve">An ‘amoral’ person – </w:t>
      </w:r>
      <w:proofErr w:type="spellStart"/>
      <w:r>
        <w:rPr>
          <w:sz w:val="23"/>
          <w:szCs w:val="23"/>
        </w:rPr>
        <w:t>svadharma</w:t>
      </w:r>
      <w:proofErr w:type="spellEnd"/>
      <w:r>
        <w:rPr>
          <w:sz w:val="23"/>
          <w:szCs w:val="23"/>
        </w:rPr>
        <w:t xml:space="preserve"> and </w:t>
      </w:r>
      <w:proofErr w:type="spellStart"/>
      <w:r>
        <w:rPr>
          <w:sz w:val="23"/>
          <w:szCs w:val="23"/>
        </w:rPr>
        <w:t>karmayoga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sthita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prajna</w:t>
      </w:r>
      <w:proofErr w:type="spellEnd"/>
      <w:r>
        <w:rPr>
          <w:sz w:val="23"/>
          <w:szCs w:val="23"/>
        </w:rPr>
        <w:t xml:space="preserve"> in the </w:t>
      </w:r>
      <w:proofErr w:type="spellStart"/>
      <w:r>
        <w:rPr>
          <w:sz w:val="23"/>
          <w:szCs w:val="23"/>
        </w:rPr>
        <w:t>Gita</w:t>
      </w:r>
      <w:proofErr w:type="spellEnd"/>
      <w:r>
        <w:rPr>
          <w:sz w:val="23"/>
          <w:szCs w:val="23"/>
        </w:rPr>
        <w:t xml:space="preserve"> (Chapter II).</w:t>
      </w:r>
    </w:p>
    <w:p w:rsidR="002220D9" w:rsidRDefault="002220D9" w:rsidP="002220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Unicode MS" w:eastAsia="Arial Unicode MS" w:hAnsi="Arial Unicode MS" w:cs="Arial Unicode MS"/>
          <w:sz w:val="23"/>
          <w:szCs w:val="23"/>
        </w:rPr>
      </w:pPr>
      <w:r>
        <w:rPr>
          <w:sz w:val="23"/>
          <w:szCs w:val="23"/>
        </w:rPr>
        <w:t xml:space="preserve"> 1. </w:t>
      </w:r>
      <w:proofErr w:type="spellStart"/>
      <w:r>
        <w:rPr>
          <w:rFonts w:ascii="Arial Unicode MS" w:eastAsia="Arial Unicode MS" w:hAnsi="Arial Unicode MS" w:cs="Arial Unicode MS"/>
          <w:sz w:val="23"/>
          <w:szCs w:val="23"/>
        </w:rPr>
        <w:t>भारतीय</w:t>
      </w:r>
      <w:proofErr w:type="spellEnd"/>
      <w:r>
        <w:rPr>
          <w:rFonts w:ascii="Arial Unicode MS" w:eastAsia="Arial Unicode MS" w:hAnsi="Arial Unicode MS" w:cs="Arial Unicode MS"/>
          <w:sz w:val="23"/>
          <w:szCs w:val="23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3"/>
          <w:szCs w:val="23"/>
        </w:rPr>
        <w:t>संस्कृत</w:t>
      </w:r>
      <w:proofErr w:type="gramStart"/>
      <w:r>
        <w:rPr>
          <w:rFonts w:ascii="Arial Unicode MS" w:eastAsia="Arial Unicode MS" w:hAnsi="Arial Unicode MS" w:cs="Arial Unicode MS"/>
          <w:sz w:val="23"/>
          <w:szCs w:val="23"/>
        </w:rPr>
        <w:t>ि</w:t>
      </w:r>
      <w:proofErr w:type="spellEnd"/>
      <w:r>
        <w:rPr>
          <w:rFonts w:ascii="Arial Unicode MS" w:eastAsia="Arial Unicode MS" w:hAnsi="Arial Unicode MS" w:cs="Arial Unicode MS"/>
          <w:sz w:val="23"/>
          <w:szCs w:val="23"/>
        </w:rPr>
        <w:t xml:space="preserve"> :</w:t>
      </w:r>
      <w:proofErr w:type="gramEnd"/>
      <w:r>
        <w:rPr>
          <w:rFonts w:ascii="Arial Unicode MS" w:eastAsia="Arial Unicode MS" w:hAnsi="Arial Unicode MS" w:cs="Arial Unicode MS"/>
          <w:sz w:val="23"/>
          <w:szCs w:val="23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3"/>
          <w:szCs w:val="23"/>
        </w:rPr>
        <w:t>धर्म</w:t>
      </w:r>
      <w:proofErr w:type="spellEnd"/>
      <w:r>
        <w:rPr>
          <w:rFonts w:ascii="Arial Unicode MS" w:eastAsia="Arial Unicode MS" w:hAnsi="Arial Unicode MS" w:cs="Arial Unicode MS"/>
          <w:sz w:val="23"/>
          <w:szCs w:val="23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3"/>
          <w:szCs w:val="23"/>
        </w:rPr>
        <w:t>और</w:t>
      </w:r>
      <w:proofErr w:type="spellEnd"/>
      <w:r>
        <w:rPr>
          <w:rFonts w:ascii="Arial Unicode MS" w:eastAsia="Arial Unicode MS" w:hAnsi="Arial Unicode MS" w:cs="Arial Unicode MS"/>
          <w:sz w:val="23"/>
          <w:szCs w:val="23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3"/>
          <w:szCs w:val="23"/>
        </w:rPr>
        <w:t>दर्शन</w:t>
      </w:r>
      <w:proofErr w:type="spellEnd"/>
      <w:r>
        <w:rPr>
          <w:rFonts w:ascii="Arial Unicode MS" w:eastAsia="Arial Unicode MS" w:hAnsi="Arial Unicode MS" w:cs="Arial Unicode MS"/>
          <w:sz w:val="23"/>
          <w:szCs w:val="23"/>
        </w:rPr>
        <w:t xml:space="preserve">, </w:t>
      </w:r>
      <w:proofErr w:type="spellStart"/>
      <w:r>
        <w:rPr>
          <w:rFonts w:ascii="Arial Unicode MS" w:eastAsia="Arial Unicode MS" w:hAnsi="Arial Unicode MS" w:cs="Arial Unicode MS"/>
          <w:sz w:val="23"/>
          <w:szCs w:val="23"/>
        </w:rPr>
        <w:t>डा</w:t>
      </w:r>
      <w:proofErr w:type="spellEnd"/>
      <w:r>
        <w:rPr>
          <w:rFonts w:ascii="Arial Unicode MS" w:eastAsia="Arial Unicode MS" w:hAnsi="Arial Unicode MS" w:cs="Arial Unicode MS"/>
          <w:sz w:val="23"/>
          <w:szCs w:val="23"/>
        </w:rPr>
        <w:t xml:space="preserve">. </w:t>
      </w:r>
      <w:proofErr w:type="spellStart"/>
      <w:proofErr w:type="gramStart"/>
      <w:r>
        <w:rPr>
          <w:rFonts w:ascii="Arial Unicode MS" w:eastAsia="Arial Unicode MS" w:hAnsi="Arial Unicode MS" w:cs="Arial Unicode MS"/>
          <w:sz w:val="23"/>
          <w:szCs w:val="23"/>
        </w:rPr>
        <w:t>शशि</w:t>
      </w:r>
      <w:proofErr w:type="spellEnd"/>
      <w:r>
        <w:rPr>
          <w:rFonts w:ascii="Arial Unicode MS" w:eastAsia="Arial Unicode MS" w:hAnsi="Arial Unicode MS" w:cs="Arial Unicode MS"/>
          <w:sz w:val="23"/>
          <w:szCs w:val="23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3"/>
          <w:szCs w:val="23"/>
        </w:rPr>
        <w:t>शर्मा</w:t>
      </w:r>
      <w:proofErr w:type="spellEnd"/>
      <w:r>
        <w:rPr>
          <w:rFonts w:ascii="Arial Unicode MS" w:eastAsia="Arial Unicode MS" w:hAnsi="Arial Unicode MS" w:cs="Arial Unicode MS"/>
          <w:sz w:val="23"/>
          <w:szCs w:val="23"/>
        </w:rPr>
        <w:t xml:space="preserve">, </w:t>
      </w:r>
      <w:proofErr w:type="spellStart"/>
      <w:r>
        <w:rPr>
          <w:rFonts w:ascii="Arial Unicode MS" w:eastAsia="Arial Unicode MS" w:hAnsi="Arial Unicode MS" w:cs="Arial Unicode MS"/>
          <w:sz w:val="23"/>
          <w:szCs w:val="23"/>
        </w:rPr>
        <w:t>डा</w:t>
      </w:r>
      <w:proofErr w:type="spellEnd"/>
      <w:r>
        <w:rPr>
          <w:rFonts w:ascii="Arial Unicode MS" w:eastAsia="Arial Unicode MS" w:hAnsi="Arial Unicode MS" w:cs="Arial Unicode MS"/>
          <w:sz w:val="23"/>
          <w:szCs w:val="23"/>
        </w:rPr>
        <w:t>.</w:t>
      </w:r>
      <w:proofErr w:type="gramEnd"/>
      <w:r>
        <w:rPr>
          <w:rFonts w:ascii="Arial Unicode MS" w:eastAsia="Arial Unicode MS" w:hAnsi="Arial Unicode MS" w:cs="Arial Unicode MS"/>
          <w:sz w:val="23"/>
          <w:szCs w:val="23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3"/>
          <w:szCs w:val="23"/>
        </w:rPr>
        <w:t>सुषमा</w:t>
      </w:r>
      <w:proofErr w:type="spellEnd"/>
      <w:r>
        <w:rPr>
          <w:rFonts w:ascii="Arial Unicode MS" w:eastAsia="Arial Unicode MS" w:hAnsi="Arial Unicode MS" w:cs="Arial Unicode MS"/>
          <w:sz w:val="23"/>
          <w:szCs w:val="23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3"/>
          <w:szCs w:val="23"/>
        </w:rPr>
        <w:t>देवी</w:t>
      </w:r>
      <w:proofErr w:type="spellEnd"/>
      <w:r>
        <w:rPr>
          <w:rFonts w:ascii="Arial Unicode MS" w:eastAsia="Arial Unicode MS" w:hAnsi="Arial Unicode MS" w:cs="Arial Unicode MS"/>
          <w:sz w:val="23"/>
          <w:szCs w:val="23"/>
        </w:rPr>
        <w:t xml:space="preserve"> </w:t>
      </w:r>
    </w:p>
    <w:p w:rsidR="002220D9" w:rsidRDefault="002220D9" w:rsidP="002220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2.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Geeta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with Hindi Translation,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Gita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Press Gorakhpur </w:t>
      </w:r>
    </w:p>
    <w:p w:rsidR="002220D9" w:rsidRPr="00AA3ED6" w:rsidRDefault="002220D9" w:rsidP="002220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</w:t>
      </w:r>
      <w:hyperlink r:id="rId12" w:history="1">
        <w:r w:rsidRPr="001F0C09">
          <w:rPr>
            <w:rStyle w:val="Hyperlink"/>
            <w:rFonts w:ascii="Times New Roman" w:eastAsia="Arial Unicode MS" w:hAnsi="Times New Roman" w:cs="Times New Roman"/>
            <w:sz w:val="24"/>
            <w:szCs w:val="24"/>
          </w:rPr>
          <w:t>http://youtube.be/d2-41PcDH_0</w:t>
        </w:r>
      </w:hyperlink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</w:p>
    <w:p w:rsidR="002220D9" w:rsidRPr="006965BE" w:rsidRDefault="002220D9" w:rsidP="002220D9">
      <w:pPr>
        <w:rPr>
          <w:sz w:val="28"/>
          <w:szCs w:val="28"/>
        </w:rPr>
      </w:pPr>
    </w:p>
    <w:p w:rsidR="002220D9" w:rsidRDefault="002220D9" w:rsidP="002220D9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SUB-TOPICS TO BE COVERED AND THEIR ORDER ALONG WITH THE RESPECTIVE TIME FRAMES (IF ANY)</w:t>
      </w:r>
    </w:p>
    <w:p w:rsidR="002220D9" w:rsidRDefault="002220D9" w:rsidP="002220D9">
      <w:pPr>
        <w:rPr>
          <w:b/>
          <w:sz w:val="24"/>
          <w:szCs w:val="24"/>
        </w:rPr>
      </w:pPr>
      <w:r>
        <w:rPr>
          <w:b/>
          <w:sz w:val="24"/>
          <w:szCs w:val="24"/>
        </w:rPr>
        <w:t>Methodology of teaching:</w:t>
      </w:r>
    </w:p>
    <w:p w:rsidR="002220D9" w:rsidRPr="00C9680C" w:rsidRDefault="002220D9" w:rsidP="002220D9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>
        <w:t>Teaching with Power Point Presentation</w:t>
      </w:r>
    </w:p>
    <w:p w:rsidR="002220D9" w:rsidRPr="00C9680C" w:rsidRDefault="002220D9" w:rsidP="002220D9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>
        <w:t>Group Discussion</w:t>
      </w:r>
    </w:p>
    <w:p w:rsidR="002220D9" w:rsidRPr="00C9680C" w:rsidRDefault="002220D9" w:rsidP="002220D9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>
        <w:t>Quiz</w:t>
      </w:r>
    </w:p>
    <w:p w:rsidR="002220D9" w:rsidRPr="00C9680C" w:rsidRDefault="002220D9" w:rsidP="002220D9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>
        <w:t>Grammar, translation</w:t>
      </w:r>
    </w:p>
    <w:p w:rsidR="002220D9" w:rsidRPr="00C9680C" w:rsidRDefault="002220D9" w:rsidP="002220D9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>
        <w:t>Online Presentation by students</w:t>
      </w:r>
    </w:p>
    <w:p w:rsidR="002220D9" w:rsidRPr="00C9680C" w:rsidRDefault="002220D9" w:rsidP="002220D9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>
        <w:t>Interactive and conversational sessions</w:t>
      </w:r>
    </w:p>
    <w:p w:rsidR="002220D9" w:rsidRPr="00C9680C" w:rsidRDefault="002220D9" w:rsidP="002220D9">
      <w:pPr>
        <w:rPr>
          <w:b/>
          <w:sz w:val="24"/>
          <w:szCs w:val="24"/>
        </w:rPr>
      </w:pPr>
      <w:r w:rsidRPr="00C9680C">
        <w:rPr>
          <w:b/>
          <w:sz w:val="24"/>
          <w:szCs w:val="24"/>
        </w:rPr>
        <w:t>Assessment:</w:t>
      </w:r>
    </w:p>
    <w:p w:rsidR="002220D9" w:rsidRPr="00C9680C" w:rsidRDefault="002220D9" w:rsidP="002220D9">
      <w:pPr>
        <w:pStyle w:val="ListParagraph"/>
        <w:numPr>
          <w:ilvl w:val="0"/>
          <w:numId w:val="9"/>
        </w:numPr>
        <w:rPr>
          <w:b/>
          <w:sz w:val="28"/>
          <w:szCs w:val="28"/>
        </w:rPr>
      </w:pPr>
      <w:r>
        <w:t>Multiple questions</w:t>
      </w:r>
    </w:p>
    <w:p w:rsidR="002220D9" w:rsidRPr="00C9680C" w:rsidRDefault="002220D9" w:rsidP="002220D9">
      <w:pPr>
        <w:pStyle w:val="ListParagraph"/>
        <w:numPr>
          <w:ilvl w:val="0"/>
          <w:numId w:val="9"/>
        </w:numPr>
        <w:rPr>
          <w:b/>
          <w:sz w:val="28"/>
          <w:szCs w:val="28"/>
        </w:rPr>
      </w:pPr>
      <w:r>
        <w:t>Descriptive Writing</w:t>
      </w:r>
    </w:p>
    <w:p w:rsidR="002220D9" w:rsidRPr="00C9680C" w:rsidRDefault="002220D9" w:rsidP="002220D9">
      <w:pPr>
        <w:pStyle w:val="ListParagraph"/>
        <w:numPr>
          <w:ilvl w:val="0"/>
          <w:numId w:val="9"/>
        </w:numPr>
        <w:rPr>
          <w:b/>
          <w:sz w:val="28"/>
          <w:szCs w:val="28"/>
        </w:rPr>
      </w:pPr>
      <w:r>
        <w:t>Online Presentation</w:t>
      </w:r>
    </w:p>
    <w:p w:rsidR="002220D9" w:rsidRPr="00C9680C" w:rsidRDefault="002220D9" w:rsidP="002220D9">
      <w:pPr>
        <w:pStyle w:val="ListParagraph"/>
        <w:numPr>
          <w:ilvl w:val="0"/>
          <w:numId w:val="9"/>
        </w:numPr>
        <w:rPr>
          <w:b/>
          <w:sz w:val="28"/>
          <w:szCs w:val="28"/>
        </w:rPr>
      </w:pPr>
      <w:r>
        <w:t>Projects</w:t>
      </w:r>
    </w:p>
    <w:p w:rsidR="002220D9" w:rsidRPr="00C9680C" w:rsidRDefault="002220D9" w:rsidP="002220D9">
      <w:pPr>
        <w:pStyle w:val="ListParagraph"/>
        <w:numPr>
          <w:ilvl w:val="0"/>
          <w:numId w:val="9"/>
        </w:numPr>
        <w:rPr>
          <w:b/>
          <w:sz w:val="28"/>
          <w:szCs w:val="28"/>
        </w:rPr>
      </w:pPr>
      <w:r>
        <w:t>Class Tests</w:t>
      </w:r>
    </w:p>
    <w:p w:rsidR="002220D9" w:rsidRPr="00C9680C" w:rsidRDefault="002220D9" w:rsidP="002220D9">
      <w:pPr>
        <w:pStyle w:val="ListParagraph"/>
        <w:numPr>
          <w:ilvl w:val="0"/>
          <w:numId w:val="9"/>
        </w:numPr>
        <w:rPr>
          <w:b/>
          <w:sz w:val="28"/>
          <w:szCs w:val="28"/>
        </w:rPr>
      </w:pPr>
      <w:r>
        <w:t>Quiz</w:t>
      </w:r>
    </w:p>
    <w:p w:rsidR="002220D9" w:rsidRDefault="002220D9" w:rsidP="002220D9">
      <w:pPr>
        <w:rPr>
          <w:b/>
          <w:sz w:val="28"/>
          <w:szCs w:val="28"/>
        </w:rPr>
      </w:pPr>
    </w:p>
    <w:p w:rsidR="002220D9" w:rsidRDefault="002220D9" w:rsidP="002220D9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Tentative date of Assessment/ Assignments (time frame) in the end of month</w:t>
      </w:r>
    </w:p>
    <w:p w:rsidR="002220D9" w:rsidRDefault="002220D9" w:rsidP="002220D9">
      <w:pPr>
        <w:rPr>
          <w:b/>
          <w:sz w:val="24"/>
          <w:szCs w:val="24"/>
        </w:rPr>
      </w:pPr>
      <w:r>
        <w:rPr>
          <w:b/>
          <w:sz w:val="24"/>
          <w:szCs w:val="24"/>
        </w:rPr>
        <w:t>Criteria of Assessment:</w:t>
      </w:r>
    </w:p>
    <w:p w:rsidR="002220D9" w:rsidRDefault="002220D9" w:rsidP="002220D9">
      <w:pPr>
        <w:pStyle w:val="ListParagraph"/>
        <w:numPr>
          <w:ilvl w:val="0"/>
          <w:numId w:val="11"/>
        </w:numPr>
      </w:pPr>
      <w:r>
        <w:t>Knowledge of subject</w:t>
      </w:r>
    </w:p>
    <w:p w:rsidR="002220D9" w:rsidRDefault="002220D9" w:rsidP="002220D9">
      <w:pPr>
        <w:pStyle w:val="ListParagraph"/>
        <w:numPr>
          <w:ilvl w:val="0"/>
          <w:numId w:val="11"/>
        </w:numPr>
      </w:pPr>
      <w:r>
        <w:t>Understanding of subject</w:t>
      </w:r>
    </w:p>
    <w:p w:rsidR="002220D9" w:rsidRDefault="002220D9" w:rsidP="002220D9">
      <w:pPr>
        <w:pStyle w:val="ListParagraph"/>
        <w:numPr>
          <w:ilvl w:val="0"/>
          <w:numId w:val="11"/>
        </w:numPr>
      </w:pPr>
      <w:r>
        <w:t>Confidence</w:t>
      </w:r>
    </w:p>
    <w:p w:rsidR="002220D9" w:rsidRDefault="002220D9" w:rsidP="002220D9">
      <w:pPr>
        <w:pStyle w:val="ListParagraph"/>
        <w:numPr>
          <w:ilvl w:val="0"/>
          <w:numId w:val="11"/>
        </w:numPr>
      </w:pPr>
      <w:r>
        <w:t>Online Presentation</w:t>
      </w:r>
    </w:p>
    <w:p w:rsidR="002220D9" w:rsidRDefault="002220D9" w:rsidP="002220D9">
      <w:pPr>
        <w:pStyle w:val="ListParagraph"/>
        <w:numPr>
          <w:ilvl w:val="0"/>
          <w:numId w:val="11"/>
        </w:numPr>
      </w:pPr>
      <w:r>
        <w:t>Online Writing Skill</w:t>
      </w:r>
    </w:p>
    <w:p w:rsidR="002220D9" w:rsidRDefault="002220D9" w:rsidP="002220D9">
      <w:pPr>
        <w:pStyle w:val="ListParagraph"/>
        <w:numPr>
          <w:ilvl w:val="0"/>
          <w:numId w:val="11"/>
        </w:numPr>
      </w:pPr>
      <w:r>
        <w:t>Online Reading skill</w:t>
      </w:r>
    </w:p>
    <w:p w:rsidR="002220D9" w:rsidRPr="00F93C11" w:rsidRDefault="002220D9" w:rsidP="00F93C11">
      <w:pPr>
        <w:rPr>
          <w:b/>
          <w:sz w:val="28"/>
          <w:szCs w:val="28"/>
          <w:u w:val="single"/>
        </w:rPr>
      </w:pPr>
    </w:p>
    <w:sectPr w:rsidR="002220D9" w:rsidRPr="00F93C11" w:rsidSect="004107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altName w:val="Arial Unicode MS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967AC"/>
    <w:multiLevelType w:val="hybridMultilevel"/>
    <w:tmpl w:val="FE46649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FA6757D"/>
    <w:multiLevelType w:val="hybridMultilevel"/>
    <w:tmpl w:val="1FE29C92"/>
    <w:lvl w:ilvl="0" w:tplc="D75458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3D252F"/>
    <w:multiLevelType w:val="hybridMultilevel"/>
    <w:tmpl w:val="6BE6B742"/>
    <w:lvl w:ilvl="0" w:tplc="D754581A">
      <w:numFmt w:val="bullet"/>
      <w:lvlText w:val="-"/>
      <w:lvlJc w:val="left"/>
      <w:pPr>
        <w:ind w:left="85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3">
    <w:nsid w:val="36662A4A"/>
    <w:multiLevelType w:val="hybridMultilevel"/>
    <w:tmpl w:val="F370D3A8"/>
    <w:lvl w:ilvl="0" w:tplc="D75458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545D61"/>
    <w:multiLevelType w:val="hybridMultilevel"/>
    <w:tmpl w:val="8BA6F220"/>
    <w:lvl w:ilvl="0" w:tplc="FD00A3B2">
      <w:numFmt w:val="bullet"/>
      <w:lvlText w:val="-"/>
      <w:lvlJc w:val="left"/>
      <w:pPr>
        <w:ind w:left="120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">
    <w:nsid w:val="40681C93"/>
    <w:multiLevelType w:val="hybridMultilevel"/>
    <w:tmpl w:val="150CE406"/>
    <w:lvl w:ilvl="0" w:tplc="D75458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A77EBC"/>
    <w:multiLevelType w:val="hybridMultilevel"/>
    <w:tmpl w:val="6B0060E8"/>
    <w:lvl w:ilvl="0" w:tplc="D75458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711DAC"/>
    <w:multiLevelType w:val="hybridMultilevel"/>
    <w:tmpl w:val="EA8ED178"/>
    <w:lvl w:ilvl="0" w:tplc="D75458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287119"/>
    <w:multiLevelType w:val="hybridMultilevel"/>
    <w:tmpl w:val="48044FF6"/>
    <w:lvl w:ilvl="0" w:tplc="D75458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2C1684"/>
    <w:multiLevelType w:val="hybridMultilevel"/>
    <w:tmpl w:val="D84A0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466B73"/>
    <w:multiLevelType w:val="hybridMultilevel"/>
    <w:tmpl w:val="6B2AA464"/>
    <w:lvl w:ilvl="0" w:tplc="D754581A">
      <w:numFmt w:val="bullet"/>
      <w:lvlText w:val="-"/>
      <w:lvlJc w:val="left"/>
      <w:pPr>
        <w:ind w:left="120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1">
    <w:nsid w:val="58186744"/>
    <w:multiLevelType w:val="hybridMultilevel"/>
    <w:tmpl w:val="B1CEDA20"/>
    <w:lvl w:ilvl="0" w:tplc="D75458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6F7A2E"/>
    <w:multiLevelType w:val="hybridMultilevel"/>
    <w:tmpl w:val="3BB04270"/>
    <w:lvl w:ilvl="0" w:tplc="D75458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F57312"/>
    <w:multiLevelType w:val="hybridMultilevel"/>
    <w:tmpl w:val="8BFA595C"/>
    <w:lvl w:ilvl="0" w:tplc="D75458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082BFF"/>
    <w:multiLevelType w:val="hybridMultilevel"/>
    <w:tmpl w:val="276821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C410F9"/>
    <w:multiLevelType w:val="hybridMultilevel"/>
    <w:tmpl w:val="66728EAC"/>
    <w:lvl w:ilvl="0" w:tplc="D75458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140DD7"/>
    <w:multiLevelType w:val="hybridMultilevel"/>
    <w:tmpl w:val="62E2F472"/>
    <w:lvl w:ilvl="0" w:tplc="D75458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3F3B6E"/>
    <w:multiLevelType w:val="hybridMultilevel"/>
    <w:tmpl w:val="5CC6909E"/>
    <w:lvl w:ilvl="0" w:tplc="D75458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436F30"/>
    <w:multiLevelType w:val="hybridMultilevel"/>
    <w:tmpl w:val="5532EE2A"/>
    <w:lvl w:ilvl="0" w:tplc="D75458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13"/>
  </w:num>
  <w:num w:numId="5">
    <w:abstractNumId w:val="3"/>
  </w:num>
  <w:num w:numId="6">
    <w:abstractNumId w:val="5"/>
  </w:num>
  <w:num w:numId="7">
    <w:abstractNumId w:val="8"/>
  </w:num>
  <w:num w:numId="8">
    <w:abstractNumId w:val="11"/>
  </w:num>
  <w:num w:numId="9">
    <w:abstractNumId w:val="1"/>
  </w:num>
  <w:num w:numId="10">
    <w:abstractNumId w:val="14"/>
  </w:num>
  <w:num w:numId="11">
    <w:abstractNumId w:val="0"/>
  </w:num>
  <w:num w:numId="12">
    <w:abstractNumId w:val="18"/>
  </w:num>
  <w:num w:numId="13">
    <w:abstractNumId w:val="7"/>
  </w:num>
  <w:num w:numId="14">
    <w:abstractNumId w:val="15"/>
  </w:num>
  <w:num w:numId="15">
    <w:abstractNumId w:val="9"/>
  </w:num>
  <w:num w:numId="16">
    <w:abstractNumId w:val="16"/>
  </w:num>
  <w:num w:numId="17">
    <w:abstractNumId w:val="17"/>
  </w:num>
  <w:num w:numId="18">
    <w:abstractNumId w:val="12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7C63CE"/>
    <w:rsid w:val="000528E4"/>
    <w:rsid w:val="00056686"/>
    <w:rsid w:val="00073AE2"/>
    <w:rsid w:val="000836FD"/>
    <w:rsid w:val="000D2C91"/>
    <w:rsid w:val="00132B22"/>
    <w:rsid w:val="00204125"/>
    <w:rsid w:val="002220D9"/>
    <w:rsid w:val="003351CC"/>
    <w:rsid w:val="003921B4"/>
    <w:rsid w:val="003A45E1"/>
    <w:rsid w:val="00410715"/>
    <w:rsid w:val="00427AB5"/>
    <w:rsid w:val="0048547F"/>
    <w:rsid w:val="00567999"/>
    <w:rsid w:val="00637E1B"/>
    <w:rsid w:val="006965BE"/>
    <w:rsid w:val="006C7356"/>
    <w:rsid w:val="006D33A3"/>
    <w:rsid w:val="006E670D"/>
    <w:rsid w:val="0073361A"/>
    <w:rsid w:val="007671F0"/>
    <w:rsid w:val="007C63CE"/>
    <w:rsid w:val="00896EC0"/>
    <w:rsid w:val="008F3BC7"/>
    <w:rsid w:val="00940BD1"/>
    <w:rsid w:val="00A27D0F"/>
    <w:rsid w:val="00A60D44"/>
    <w:rsid w:val="00A633C2"/>
    <w:rsid w:val="00AA3ED6"/>
    <w:rsid w:val="00AB2532"/>
    <w:rsid w:val="00C01F20"/>
    <w:rsid w:val="00C9680C"/>
    <w:rsid w:val="00DC0D2E"/>
    <w:rsid w:val="00DF0670"/>
    <w:rsid w:val="00E164E0"/>
    <w:rsid w:val="00F41772"/>
    <w:rsid w:val="00F93C11"/>
    <w:rsid w:val="00FE2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7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63CE"/>
    <w:pPr>
      <w:ind w:left="720"/>
      <w:contextualSpacing/>
    </w:pPr>
  </w:style>
  <w:style w:type="paragraph" w:customStyle="1" w:styleId="Default">
    <w:name w:val="Default"/>
    <w:rsid w:val="00C01F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sa-IN"/>
    </w:rPr>
  </w:style>
  <w:style w:type="character" w:styleId="Hyperlink">
    <w:name w:val="Hyperlink"/>
    <w:basedOn w:val="DefaultParagraphFont"/>
    <w:uiPriority w:val="99"/>
    <w:unhideWhenUsed/>
    <w:rsid w:val="006C7356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4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8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2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5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9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56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0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5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8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3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37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6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53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3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77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53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19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2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7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15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1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47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6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115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62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65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97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84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32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93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92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19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49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102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54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97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16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64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1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1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0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74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80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59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67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39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9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2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3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0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9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52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9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1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2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outube.be/d2-41PcDH_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youtube.be/D2t8DsOYh_0" TargetMode="External"/><Relationship Id="rId12" Type="http://schemas.openxmlformats.org/officeDocument/2006/relationships/hyperlink" Target="http://youtube.be/d2-41PcDH_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be.be/Rxo0KqnDqG0" TargetMode="External"/><Relationship Id="rId11" Type="http://schemas.openxmlformats.org/officeDocument/2006/relationships/hyperlink" Target="http://youtube.be/D2t8DsOYh_0" TargetMode="External"/><Relationship Id="rId5" Type="http://schemas.openxmlformats.org/officeDocument/2006/relationships/hyperlink" Target="https://youtube.be/rR7gpS_VSVE" TargetMode="External"/><Relationship Id="rId10" Type="http://schemas.openxmlformats.org/officeDocument/2006/relationships/hyperlink" Target="https://youtube.be/Rxo0KqnDqG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be.be/rR7gpS_VSV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5</Pages>
  <Words>835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Mukul Dutt</dc:creator>
  <cp:keywords/>
  <dc:description/>
  <cp:lastModifiedBy>pooja</cp:lastModifiedBy>
  <cp:revision>12</cp:revision>
  <dcterms:created xsi:type="dcterms:W3CDTF">2020-02-03T06:15:00Z</dcterms:created>
  <dcterms:modified xsi:type="dcterms:W3CDTF">2020-10-05T15:24:00Z</dcterms:modified>
</cp:coreProperties>
</file>